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BF3" w:rsidRPr="007D673F" w:rsidRDefault="001F3BF3">
      <w:pPr>
        <w:rPr>
          <w:lang w:val="ro-RO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9"/>
        <w:gridCol w:w="8778"/>
      </w:tblGrid>
      <w:tr w:rsidR="001F3BF3" w:rsidRPr="007D673F" w:rsidTr="001F3BF3"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</w:tcPr>
          <w:p w:rsidR="001F3BF3" w:rsidRPr="007D673F" w:rsidRDefault="001F3BF3" w:rsidP="001F3BF3">
            <w:pPr>
              <w:rPr>
                <w:lang w:val="ro-RO"/>
              </w:rPr>
            </w:pPr>
            <w:r w:rsidRPr="007D673F">
              <w:rPr>
                <w:lang w:val="ro-RO"/>
              </w:rPr>
              <w:t xml:space="preserve">         </w:t>
            </w:r>
          </w:p>
        </w:tc>
        <w:tc>
          <w:tcPr>
            <w:tcW w:w="8993" w:type="dxa"/>
            <w:tcBorders>
              <w:top w:val="nil"/>
              <w:left w:val="nil"/>
              <w:bottom w:val="nil"/>
              <w:right w:val="nil"/>
            </w:tcBorders>
          </w:tcPr>
          <w:p w:rsidR="001F3BF3" w:rsidRPr="007D673F" w:rsidRDefault="001F3BF3" w:rsidP="001F3BF3">
            <w:pPr>
              <w:jc w:val="right"/>
              <w:rPr>
                <w:lang w:val="ro-RO"/>
              </w:rPr>
            </w:pPr>
          </w:p>
          <w:p w:rsidR="001F3BF3" w:rsidRPr="007D673F" w:rsidRDefault="001F3BF3" w:rsidP="001F3BF3">
            <w:pPr>
              <w:jc w:val="right"/>
              <w:rPr>
                <w:lang w:val="ro-RO"/>
              </w:rPr>
            </w:pPr>
          </w:p>
          <w:p w:rsidR="001F3BF3" w:rsidRPr="007D673F" w:rsidRDefault="001F3BF3" w:rsidP="001F3BF3">
            <w:pPr>
              <w:jc w:val="center"/>
              <w:rPr>
                <w:lang w:val="ro-RO"/>
              </w:rPr>
            </w:pPr>
            <w:r w:rsidRPr="007D673F">
              <w:rPr>
                <w:noProof/>
              </w:rPr>
              <w:drawing>
                <wp:inline distT="0" distB="0" distL="0" distR="0" wp14:anchorId="6363B62B" wp14:editId="03506D5C">
                  <wp:extent cx="2378209" cy="641267"/>
                  <wp:effectExtent l="19050" t="0" r="3041" b="0"/>
                  <wp:docPr id="9" name="Picture 19" descr="pl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v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984" cy="640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3BF3" w:rsidRPr="007D673F" w:rsidRDefault="001F3BF3" w:rsidP="001F3BF3">
            <w:pPr>
              <w:jc w:val="right"/>
              <w:rPr>
                <w:lang w:val="ro-RO"/>
              </w:rPr>
            </w:pPr>
          </w:p>
          <w:p w:rsidR="001F3BF3" w:rsidRPr="007D673F" w:rsidRDefault="001F3BF3" w:rsidP="001F3BF3">
            <w:pPr>
              <w:jc w:val="right"/>
              <w:rPr>
                <w:lang w:val="ro-RO"/>
              </w:rPr>
            </w:pPr>
          </w:p>
          <w:p w:rsidR="001F3BF3" w:rsidRPr="007D673F" w:rsidRDefault="001F3BF3" w:rsidP="001F3BF3">
            <w:pPr>
              <w:jc w:val="center"/>
              <w:rPr>
                <w:lang w:val="ro-RO"/>
              </w:rPr>
            </w:pPr>
          </w:p>
        </w:tc>
      </w:tr>
    </w:tbl>
    <w:p w:rsidR="001F3BF3" w:rsidRPr="007D673F" w:rsidRDefault="001F3BF3" w:rsidP="001F3BF3">
      <w:pPr>
        <w:rPr>
          <w:lang w:val="ro-RO"/>
        </w:rPr>
      </w:pPr>
    </w:p>
    <w:p w:rsidR="001F3BF3" w:rsidRPr="007D673F" w:rsidRDefault="001F3BF3" w:rsidP="001F3BF3">
      <w:pPr>
        <w:rPr>
          <w:lang w:val="ro-RO"/>
        </w:rPr>
      </w:pPr>
    </w:p>
    <w:p w:rsidR="001F3BF3" w:rsidRPr="007D673F" w:rsidRDefault="001F3BF3" w:rsidP="001F3BF3">
      <w:pPr>
        <w:rPr>
          <w:lang w:val="ro-RO"/>
        </w:rPr>
      </w:pPr>
    </w:p>
    <w:p w:rsidR="00AC1B29" w:rsidRPr="007D673F" w:rsidRDefault="00BF515E" w:rsidP="001076BC">
      <w:pPr>
        <w:jc w:val="center"/>
        <w:rPr>
          <w:rFonts w:ascii="Arial" w:hAnsi="Arial" w:cs="Arial"/>
          <w:b/>
          <w:color w:val="00B0F0"/>
          <w:sz w:val="56"/>
          <w:szCs w:val="56"/>
          <w:lang w:val="ro-RO"/>
        </w:rPr>
      </w:pPr>
      <w:r>
        <w:rPr>
          <w:rFonts w:ascii="Arial" w:hAnsi="Arial" w:cs="Arial"/>
          <w:b/>
          <w:color w:val="00B0F0"/>
          <w:sz w:val="56"/>
          <w:szCs w:val="56"/>
          <w:lang w:val="ro-RO"/>
        </w:rPr>
        <w:t>Procedura Transmitere pe email a fluturasilor de salarii</w:t>
      </w:r>
    </w:p>
    <w:p w:rsidR="001F3BF3" w:rsidRPr="007D673F" w:rsidRDefault="001F3BF3" w:rsidP="001F3BF3">
      <w:pPr>
        <w:rPr>
          <w:lang w:val="ro-RO"/>
        </w:rPr>
      </w:pPr>
    </w:p>
    <w:p w:rsidR="001F3BF3" w:rsidRPr="007D673F" w:rsidRDefault="001F3BF3" w:rsidP="001F3BF3">
      <w:pPr>
        <w:rPr>
          <w:lang w:val="ro-RO"/>
        </w:rPr>
      </w:pPr>
    </w:p>
    <w:p w:rsidR="001F3BF3" w:rsidRPr="007D673F" w:rsidRDefault="001F3BF3" w:rsidP="001F3BF3">
      <w:pPr>
        <w:rPr>
          <w:lang w:val="ro-RO"/>
        </w:rPr>
      </w:pPr>
    </w:p>
    <w:p w:rsidR="001F3BF3" w:rsidRPr="007D673F" w:rsidRDefault="001F3BF3" w:rsidP="001F3BF3">
      <w:pPr>
        <w:rPr>
          <w:lang w:val="ro-RO"/>
        </w:rPr>
      </w:pPr>
    </w:p>
    <w:p w:rsidR="001F3BF3" w:rsidRPr="007D673F" w:rsidRDefault="001F3BF3">
      <w:pPr>
        <w:rPr>
          <w:lang w:val="ro-RO"/>
        </w:rPr>
      </w:pPr>
    </w:p>
    <w:p w:rsidR="001F3BF3" w:rsidRPr="007D673F" w:rsidRDefault="001F3BF3">
      <w:pPr>
        <w:rPr>
          <w:lang w:val="ro-RO"/>
        </w:rPr>
      </w:pPr>
    </w:p>
    <w:p w:rsidR="004642F2" w:rsidRPr="007D673F" w:rsidRDefault="005E6997">
      <w:pPr>
        <w:rPr>
          <w:lang w:val="ro-RO"/>
        </w:rPr>
      </w:pPr>
      <w:r w:rsidRPr="007D673F">
        <w:rPr>
          <w:noProof/>
        </w:rPr>
        <w:drawing>
          <wp:inline distT="0" distB="0" distL="0" distR="0" wp14:anchorId="3F801ED0" wp14:editId="312AFAD7">
            <wp:extent cx="5943600" cy="584200"/>
            <wp:effectExtent l="19050" t="0" r="0" b="0"/>
            <wp:docPr id="26" name="Picture 25" descr="footer w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ter ww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2F2" w:rsidRPr="007D673F" w:rsidRDefault="004642F2">
      <w:pPr>
        <w:rPr>
          <w:lang w:val="ro-RO"/>
        </w:rPr>
      </w:pPr>
    </w:p>
    <w:p w:rsidR="00B13057" w:rsidRPr="007D673F" w:rsidRDefault="00F32B24">
      <w:pPr>
        <w:rPr>
          <w:lang w:val="ro-RO"/>
        </w:rPr>
      </w:pPr>
      <w:r w:rsidRPr="007D673F">
        <w:rPr>
          <w:rFonts w:ascii="Arial" w:hAnsi="Arial" w:cs="Arial"/>
          <w:b/>
          <w:sz w:val="24"/>
          <w:szCs w:val="24"/>
          <w:lang w:val="ro-RO"/>
        </w:rPr>
        <w:t>CUPRINS</w:t>
      </w:r>
    </w:p>
    <w:p w:rsidR="00F32B24" w:rsidRPr="007D673F" w:rsidRDefault="00F32B24" w:rsidP="00F32B24">
      <w:pPr>
        <w:pStyle w:val="Heading3"/>
        <w:shd w:val="clear" w:color="auto" w:fill="FEFEFE"/>
        <w:spacing w:before="0" w:beforeAutospacing="0" w:after="0" w:afterAutospacing="0"/>
        <w:rPr>
          <w:rFonts w:ascii="Arial" w:hAnsi="Arial" w:cs="Arial"/>
          <w:bCs w:val="0"/>
          <w:caps/>
          <w:sz w:val="24"/>
          <w:szCs w:val="24"/>
          <w:lang w:val="ro-RO"/>
        </w:rPr>
      </w:pPr>
    </w:p>
    <w:p w:rsidR="00F23FEF" w:rsidRDefault="00E06626">
      <w:pPr>
        <w:pStyle w:val="TOC1"/>
        <w:tabs>
          <w:tab w:val="right" w:leader="dot" w:pos="9017"/>
        </w:tabs>
        <w:rPr>
          <w:noProof/>
        </w:rPr>
      </w:pPr>
      <w:r w:rsidRPr="007D673F">
        <w:rPr>
          <w:rFonts w:ascii="Arial" w:hAnsi="Arial" w:cs="Arial"/>
          <w:bCs/>
          <w:caps/>
          <w:color w:val="000000"/>
          <w:sz w:val="24"/>
          <w:szCs w:val="24"/>
          <w:lang w:val="ro-RO"/>
        </w:rPr>
        <w:fldChar w:fldCharType="begin"/>
      </w:r>
      <w:r w:rsidR="00F32B24" w:rsidRPr="007D673F">
        <w:rPr>
          <w:rFonts w:ascii="Arial" w:hAnsi="Arial" w:cs="Arial"/>
          <w:bCs/>
          <w:caps/>
          <w:color w:val="000000"/>
          <w:sz w:val="24"/>
          <w:szCs w:val="24"/>
          <w:lang w:val="ro-RO"/>
        </w:rPr>
        <w:instrText xml:space="preserve"> TOC \o "1-1" \h \z \u </w:instrText>
      </w:r>
      <w:r w:rsidRPr="007D673F">
        <w:rPr>
          <w:rFonts w:ascii="Arial" w:hAnsi="Arial" w:cs="Arial"/>
          <w:bCs/>
          <w:caps/>
          <w:color w:val="000000"/>
          <w:sz w:val="24"/>
          <w:szCs w:val="24"/>
          <w:lang w:val="ro-RO"/>
        </w:rPr>
        <w:fldChar w:fldCharType="separate"/>
      </w:r>
      <w:hyperlink w:anchor="_Toc423090242" w:history="1">
        <w:r w:rsidR="00F23FEF" w:rsidRPr="0048729C">
          <w:rPr>
            <w:rStyle w:val="Hyperlink"/>
            <w:noProof/>
            <w:lang w:val="ro-RO"/>
          </w:rPr>
          <w:t>PLURIVA: PREZENTARE GENERALA</w:t>
        </w:r>
        <w:r w:rsidR="00F23FEF">
          <w:rPr>
            <w:noProof/>
            <w:webHidden/>
          </w:rPr>
          <w:tab/>
        </w:r>
        <w:r w:rsidR="00F23FEF">
          <w:rPr>
            <w:noProof/>
            <w:webHidden/>
          </w:rPr>
          <w:fldChar w:fldCharType="begin"/>
        </w:r>
        <w:r w:rsidR="00F23FEF">
          <w:rPr>
            <w:noProof/>
            <w:webHidden/>
          </w:rPr>
          <w:instrText xml:space="preserve"> PAGEREF _Toc423090242 \h </w:instrText>
        </w:r>
        <w:r w:rsidR="00F23FEF">
          <w:rPr>
            <w:noProof/>
            <w:webHidden/>
          </w:rPr>
        </w:r>
        <w:r w:rsidR="00F23FEF">
          <w:rPr>
            <w:noProof/>
            <w:webHidden/>
          </w:rPr>
          <w:fldChar w:fldCharType="separate"/>
        </w:r>
        <w:r w:rsidR="00F23FEF">
          <w:rPr>
            <w:noProof/>
            <w:webHidden/>
          </w:rPr>
          <w:t>3</w:t>
        </w:r>
        <w:r w:rsidR="00F23FEF">
          <w:rPr>
            <w:noProof/>
            <w:webHidden/>
          </w:rPr>
          <w:fldChar w:fldCharType="end"/>
        </w:r>
      </w:hyperlink>
    </w:p>
    <w:p w:rsidR="00F23FEF" w:rsidRDefault="00F23FEF">
      <w:pPr>
        <w:pStyle w:val="TOC1"/>
        <w:tabs>
          <w:tab w:val="right" w:leader="dot" w:pos="9017"/>
        </w:tabs>
        <w:rPr>
          <w:noProof/>
        </w:rPr>
      </w:pPr>
      <w:hyperlink w:anchor="_Toc423090243" w:history="1">
        <w:r w:rsidRPr="0048729C">
          <w:rPr>
            <w:rStyle w:val="Hyperlink"/>
            <w:noProof/>
            <w:lang w:val="ro-RO"/>
          </w:rPr>
          <w:t>CONFIGURARE FORMAT FLUTURAS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_Toc423090243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23FEF" w:rsidRDefault="00F23FEF">
      <w:pPr>
        <w:pStyle w:val="TOC1"/>
        <w:tabs>
          <w:tab w:val="right" w:leader="dot" w:pos="9017"/>
        </w:tabs>
        <w:rPr>
          <w:noProof/>
        </w:rPr>
      </w:pPr>
      <w:hyperlink w:anchor="_Toc423090244" w:history="1">
        <w:r w:rsidRPr="0048729C">
          <w:rPr>
            <w:rStyle w:val="Hyperlink"/>
            <w:noProof/>
            <w:lang w:val="ro-RO"/>
          </w:rPr>
          <w:t>CONFIGURARE HEADER si POZITIONARE IN PAGINA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_Toc423090244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23FEF" w:rsidRDefault="00F23FEF">
      <w:pPr>
        <w:pStyle w:val="TOC1"/>
        <w:tabs>
          <w:tab w:val="right" w:leader="dot" w:pos="9017"/>
        </w:tabs>
        <w:rPr>
          <w:noProof/>
        </w:rPr>
      </w:pPr>
      <w:hyperlink w:anchor="_Toc423090245" w:history="1">
        <w:r w:rsidRPr="0048729C">
          <w:rPr>
            <w:rStyle w:val="Hyperlink"/>
            <w:rFonts w:eastAsia="Times New Roman" w:cstheme="majorHAnsi"/>
            <w:noProof/>
            <w:lang w:val="ro-RO"/>
          </w:rPr>
          <w:t>GRUPURI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_Toc423090245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23FEF" w:rsidRDefault="00F23FEF">
      <w:pPr>
        <w:pStyle w:val="TOC1"/>
        <w:tabs>
          <w:tab w:val="right" w:leader="dot" w:pos="9017"/>
        </w:tabs>
        <w:rPr>
          <w:noProof/>
        </w:rPr>
      </w:pPr>
      <w:hyperlink w:anchor="_Toc423090246" w:history="1">
        <w:r w:rsidRPr="0048729C">
          <w:rPr>
            <w:rStyle w:val="Hyperlink"/>
            <w:rFonts w:eastAsia="Times New Roman" w:cstheme="majorHAnsi"/>
            <w:noProof/>
            <w:lang w:val="ro-RO"/>
          </w:rPr>
          <w:t>CONSTANTE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_Toc423090246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23FEF" w:rsidRDefault="00F23FEF">
      <w:pPr>
        <w:pStyle w:val="TOC1"/>
        <w:tabs>
          <w:tab w:val="right" w:leader="dot" w:pos="9017"/>
        </w:tabs>
        <w:rPr>
          <w:noProof/>
        </w:rPr>
      </w:pPr>
      <w:hyperlink w:anchor="_Toc423090247" w:history="1">
        <w:r w:rsidRPr="0048729C">
          <w:rPr>
            <w:rStyle w:val="Hyperlink"/>
            <w:rFonts w:eastAsia="Times New Roman" w:cstheme="majorHAnsi"/>
            <w:noProof/>
            <w:lang w:val="ro-RO"/>
          </w:rPr>
          <w:t>VARIABILE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_Toc423090247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23FEF" w:rsidRDefault="00F23FEF">
      <w:pPr>
        <w:pStyle w:val="TOC1"/>
        <w:tabs>
          <w:tab w:val="right" w:leader="dot" w:pos="9017"/>
        </w:tabs>
        <w:rPr>
          <w:noProof/>
        </w:rPr>
      </w:pPr>
      <w:hyperlink w:anchor="_Toc423090248" w:history="1">
        <w:r w:rsidRPr="0048729C">
          <w:rPr>
            <w:rStyle w:val="Hyperlink"/>
            <w:caps/>
            <w:noProof/>
            <w:lang w:val="ro-RO"/>
          </w:rPr>
          <w:t>ATASARE TIP FLUTURAS PE TIP DE CONTRACT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_Toc423090248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23FEF" w:rsidRDefault="00F23FEF">
      <w:pPr>
        <w:pStyle w:val="TOC1"/>
        <w:tabs>
          <w:tab w:val="right" w:leader="dot" w:pos="9017"/>
        </w:tabs>
        <w:rPr>
          <w:noProof/>
        </w:rPr>
      </w:pPr>
      <w:hyperlink w:anchor="_Toc423090249" w:history="1">
        <w:r w:rsidRPr="0048729C">
          <w:rPr>
            <w:rStyle w:val="Hyperlink"/>
            <w:caps/>
            <w:noProof/>
            <w:lang w:val="ro-RO"/>
          </w:rPr>
          <w:t>EXPORT-IMPORT FORMAT FLUTURAS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_Toc423090249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23FEF" w:rsidRDefault="00F23FEF">
      <w:pPr>
        <w:pStyle w:val="TOC1"/>
        <w:tabs>
          <w:tab w:val="right" w:leader="dot" w:pos="9017"/>
        </w:tabs>
        <w:rPr>
          <w:noProof/>
        </w:rPr>
      </w:pPr>
      <w:hyperlink w:anchor="_Toc423090250" w:history="1">
        <w:r w:rsidRPr="0048729C">
          <w:rPr>
            <w:rStyle w:val="Hyperlink"/>
            <w:caps/>
            <w:noProof/>
            <w:lang w:val="ro-RO"/>
          </w:rPr>
          <w:t>TRANSMITERE FLUTURAS PE MAIL INDIVIDUAL SI PORTAL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_Toc423090250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F23FEF" w:rsidRDefault="00F23FEF">
      <w:pPr>
        <w:pStyle w:val="TOC1"/>
        <w:tabs>
          <w:tab w:val="right" w:leader="dot" w:pos="9017"/>
        </w:tabs>
        <w:rPr>
          <w:noProof/>
        </w:rPr>
      </w:pPr>
      <w:hyperlink w:anchor="_Toc423090251" w:history="1">
        <w:r w:rsidRPr="0048729C">
          <w:rPr>
            <w:rStyle w:val="Hyperlink"/>
            <w:rFonts w:eastAsia="Times New Roman" w:cstheme="majorHAnsi"/>
            <w:noProof/>
            <w:lang w:val="ro-RO"/>
          </w:rPr>
          <w:t>SETARI PE ANGAJAT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_Toc423090251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F23FEF" w:rsidRDefault="00F23FEF">
      <w:pPr>
        <w:pStyle w:val="TOC1"/>
        <w:tabs>
          <w:tab w:val="right" w:leader="dot" w:pos="9017"/>
        </w:tabs>
        <w:rPr>
          <w:noProof/>
        </w:rPr>
      </w:pPr>
      <w:hyperlink w:anchor="_Toc423090252" w:history="1">
        <w:r w:rsidRPr="0048729C">
          <w:rPr>
            <w:rStyle w:val="Hyperlink"/>
            <w:rFonts w:eastAsia="Times New Roman" w:cstheme="majorHAnsi"/>
            <w:noProof/>
            <w:lang w:val="ro-RO"/>
          </w:rPr>
          <w:t>GENERARE FLUTURASI SI TRANSMITERE PE EMAIL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_Toc423090252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F23FEF" w:rsidRDefault="00F23FEF">
      <w:pPr>
        <w:pStyle w:val="TOC1"/>
        <w:tabs>
          <w:tab w:val="right" w:leader="dot" w:pos="9017"/>
        </w:tabs>
        <w:rPr>
          <w:noProof/>
        </w:rPr>
      </w:pPr>
      <w:hyperlink w:anchor="_Toc423090253" w:history="1">
        <w:r w:rsidRPr="0048729C">
          <w:rPr>
            <w:rStyle w:val="Hyperlink"/>
            <w:caps/>
            <w:noProof/>
            <w:lang w:val="ro-RO"/>
          </w:rPr>
          <w:t>TRANSMITERE FLUTURAS PE EMAIL LA O SINGURA PERSOANA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_Toc423090253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F23FEF" w:rsidRDefault="00F23FEF">
      <w:pPr>
        <w:pStyle w:val="TOC1"/>
        <w:tabs>
          <w:tab w:val="right" w:leader="dot" w:pos="9017"/>
        </w:tabs>
        <w:rPr>
          <w:noProof/>
        </w:rPr>
      </w:pPr>
      <w:hyperlink w:anchor="_Toc423090254" w:history="1">
        <w:r w:rsidRPr="0048729C">
          <w:rPr>
            <w:rStyle w:val="Hyperlink"/>
            <w:rFonts w:eastAsia="Times New Roman" w:cstheme="majorHAnsi"/>
            <w:noProof/>
            <w:lang w:val="ro-RO"/>
          </w:rPr>
          <w:t>SETARI PE COMPANIE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_Toc423090254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F23FEF" w:rsidRDefault="00F23FEF">
      <w:pPr>
        <w:pStyle w:val="TOC1"/>
        <w:tabs>
          <w:tab w:val="right" w:leader="dot" w:pos="9017"/>
        </w:tabs>
        <w:rPr>
          <w:noProof/>
        </w:rPr>
      </w:pPr>
      <w:hyperlink w:anchor="_Toc423090255" w:history="1">
        <w:r w:rsidRPr="0048729C">
          <w:rPr>
            <w:rStyle w:val="Hyperlink"/>
            <w:noProof/>
            <w:lang w:val="ro-RO"/>
          </w:rPr>
          <w:t>DOCUMENTATIE ONLINE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_Toc423090255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2606F6" w:rsidRPr="007D673F" w:rsidRDefault="00E06626" w:rsidP="00F32B24">
      <w:pPr>
        <w:pStyle w:val="Heading3"/>
        <w:shd w:val="clear" w:color="auto" w:fill="FEFEFE"/>
        <w:spacing w:before="0" w:beforeAutospacing="0" w:after="309" w:afterAutospacing="0" w:line="240" w:lineRule="atLeast"/>
        <w:rPr>
          <w:rFonts w:ascii="Arial" w:hAnsi="Arial" w:cs="Arial"/>
          <w:bCs w:val="0"/>
          <w:caps/>
          <w:color w:val="000000"/>
          <w:sz w:val="24"/>
          <w:szCs w:val="24"/>
          <w:lang w:val="ro-RO"/>
        </w:rPr>
      </w:pPr>
      <w:r w:rsidRPr="007D673F">
        <w:rPr>
          <w:rFonts w:ascii="Arial" w:hAnsi="Arial" w:cs="Arial"/>
          <w:bCs w:val="0"/>
          <w:caps/>
          <w:color w:val="000000"/>
          <w:sz w:val="24"/>
          <w:szCs w:val="24"/>
          <w:lang w:val="ro-RO"/>
        </w:rPr>
        <w:fldChar w:fldCharType="end"/>
      </w:r>
    </w:p>
    <w:p w:rsidR="009F6771" w:rsidRPr="007D673F" w:rsidRDefault="009F6771">
      <w:pPr>
        <w:rPr>
          <w:rFonts w:asciiTheme="majorHAnsi" w:eastAsiaTheme="majorEastAsia" w:hAnsiTheme="majorHAnsi" w:cstheme="majorBidi"/>
          <w:b/>
          <w:bCs/>
          <w:caps/>
          <w:color w:val="365F91" w:themeColor="accent1" w:themeShade="BF"/>
          <w:sz w:val="28"/>
          <w:szCs w:val="28"/>
          <w:lang w:val="ro-RO"/>
        </w:rPr>
      </w:pPr>
      <w:r w:rsidRPr="007D673F">
        <w:rPr>
          <w:caps/>
          <w:lang w:val="ro-RO"/>
        </w:rPr>
        <w:br w:type="page"/>
      </w:r>
    </w:p>
    <w:p w:rsidR="001076BC" w:rsidRPr="007D673F" w:rsidRDefault="001076BC" w:rsidP="001076BC">
      <w:pPr>
        <w:pStyle w:val="Heading1"/>
        <w:rPr>
          <w:lang w:val="ro-RO"/>
        </w:rPr>
      </w:pPr>
      <w:bookmarkStart w:id="0" w:name="_Toc383170297"/>
      <w:bookmarkStart w:id="1" w:name="_Toc423090242"/>
      <w:r w:rsidRPr="007D673F">
        <w:rPr>
          <w:lang w:val="ro-RO"/>
        </w:rPr>
        <w:lastRenderedPageBreak/>
        <w:t>PLURIVA: PREZENTARE</w:t>
      </w:r>
      <w:r w:rsidR="00BF515E">
        <w:rPr>
          <w:lang w:val="ro-RO"/>
        </w:rPr>
        <w:t xml:space="preserve"> GENERALA</w:t>
      </w:r>
      <w:bookmarkEnd w:id="1"/>
    </w:p>
    <w:p w:rsidR="001076BC" w:rsidRPr="007D673F" w:rsidRDefault="001076BC" w:rsidP="001076BC">
      <w:pPr>
        <w:rPr>
          <w:rFonts w:ascii="Arial" w:hAnsi="Arial" w:cs="Arial"/>
          <w:lang w:val="ro-RO"/>
        </w:rPr>
      </w:pPr>
    </w:p>
    <w:p w:rsidR="00502331" w:rsidRDefault="001076BC" w:rsidP="001076BC">
      <w:pPr>
        <w:rPr>
          <w:rFonts w:ascii="Arial" w:hAnsi="Arial" w:cs="Arial"/>
          <w:lang w:val="ro-RO"/>
        </w:rPr>
      </w:pPr>
      <w:r w:rsidRPr="007D673F">
        <w:rPr>
          <w:rFonts w:ascii="Arial" w:hAnsi="Arial" w:cs="Arial"/>
          <w:lang w:val="ro-RO"/>
        </w:rPr>
        <w:t xml:space="preserve">Pluriva </w:t>
      </w:r>
      <w:r w:rsidR="00502331">
        <w:rPr>
          <w:rFonts w:ascii="Arial" w:hAnsi="Arial" w:cs="Arial"/>
          <w:lang w:val="ro-RO"/>
        </w:rPr>
        <w:t>ERP poate transmite in mod controlat pe email-ul angajatilor sau a unei persoane desemnate a fluturasilor de salariu sub forma de fisiere PDF securizat prin parola sau nu.</w:t>
      </w:r>
    </w:p>
    <w:p w:rsidR="008C37CD" w:rsidRDefault="00502331" w:rsidP="008C37CD">
      <w:pPr>
        <w:pStyle w:val="Heading1"/>
        <w:rPr>
          <w:lang w:val="ro-RO"/>
        </w:rPr>
      </w:pPr>
      <w:bookmarkStart w:id="2" w:name="_Toc423090243"/>
      <w:r>
        <w:rPr>
          <w:lang w:val="ro-RO"/>
        </w:rPr>
        <w:t>CONFIGURARE FORMAT FLUTURA</w:t>
      </w:r>
      <w:r w:rsidR="008C37CD">
        <w:rPr>
          <w:lang w:val="ro-RO"/>
        </w:rPr>
        <w:t>S</w:t>
      </w:r>
      <w:bookmarkEnd w:id="2"/>
    </w:p>
    <w:p w:rsidR="008C37CD" w:rsidRPr="008C37CD" w:rsidRDefault="008C37CD" w:rsidP="008C37CD">
      <w:pPr>
        <w:rPr>
          <w:lang w:val="ro-RO"/>
        </w:rPr>
      </w:pPr>
    </w:p>
    <w:p w:rsidR="008C37CD" w:rsidRDefault="008C37CD" w:rsidP="008C37CD">
      <w:pPr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 xml:space="preserve">Pentru fiecare companie din sistem se pot configura tipuri de fluturasi, iar pentru fiecare in parte exista </w:t>
      </w:r>
      <w:r w:rsidRPr="008C37CD">
        <w:rPr>
          <w:rFonts w:ascii="Arial" w:hAnsi="Arial" w:cs="Arial"/>
          <w:b/>
          <w:lang w:val="ro-RO"/>
        </w:rPr>
        <w:t>Grupuri</w:t>
      </w:r>
      <w:r>
        <w:rPr>
          <w:rFonts w:ascii="Arial" w:hAnsi="Arial" w:cs="Arial"/>
          <w:lang w:val="ro-RO"/>
        </w:rPr>
        <w:t xml:space="preserve"> (sectiuni din cadrul fluturasului), </w:t>
      </w:r>
      <w:r w:rsidRPr="008C37CD">
        <w:rPr>
          <w:rFonts w:ascii="Arial" w:hAnsi="Arial" w:cs="Arial"/>
          <w:b/>
          <w:lang w:val="ro-RO"/>
        </w:rPr>
        <w:t>Constante</w:t>
      </w:r>
      <w:r>
        <w:rPr>
          <w:rFonts w:ascii="Arial" w:hAnsi="Arial" w:cs="Arial"/>
          <w:lang w:val="ro-RO"/>
        </w:rPr>
        <w:t xml:space="preserve"> (valori constante ce vor aparea in header pentru fiecare fluturas in parte) si </w:t>
      </w:r>
      <w:r w:rsidRPr="008C37CD">
        <w:rPr>
          <w:rFonts w:ascii="Arial" w:hAnsi="Arial" w:cs="Arial"/>
          <w:b/>
          <w:lang w:val="ro-RO"/>
        </w:rPr>
        <w:t>Variabile</w:t>
      </w:r>
      <w:r>
        <w:rPr>
          <w:rFonts w:ascii="Arial" w:hAnsi="Arial" w:cs="Arial"/>
          <w:b/>
          <w:lang w:val="ro-RO"/>
        </w:rPr>
        <w:t xml:space="preserve"> </w:t>
      </w:r>
      <w:r>
        <w:rPr>
          <w:rFonts w:ascii="Arial" w:hAnsi="Arial" w:cs="Arial"/>
          <w:lang w:val="ro-RO"/>
        </w:rPr>
        <w:t>(variabilele ce vor aparea pe fluturas in cadrul grupurilor definite)</w:t>
      </w:r>
    </w:p>
    <w:p w:rsidR="008C37CD" w:rsidRPr="008C37CD" w:rsidRDefault="008C37CD" w:rsidP="008C37CD">
      <w:pPr>
        <w:rPr>
          <w:lang w:val="ro-RO"/>
        </w:rPr>
      </w:pPr>
      <w:r>
        <w:rPr>
          <w:noProof/>
        </w:rPr>
        <w:drawing>
          <wp:inline distT="0" distB="0" distL="0" distR="0" wp14:anchorId="2C802C4F" wp14:editId="4C30AE7C">
            <wp:extent cx="5732145" cy="1725930"/>
            <wp:effectExtent l="0" t="0" r="190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7CD" w:rsidRPr="008C37CD" w:rsidRDefault="008C37CD" w:rsidP="008C37CD">
      <w:pPr>
        <w:pStyle w:val="Heading1"/>
        <w:rPr>
          <w:lang w:val="ro-RO"/>
        </w:rPr>
      </w:pPr>
      <w:bookmarkStart w:id="3" w:name="_Toc423090244"/>
      <w:r>
        <w:rPr>
          <w:lang w:val="ro-RO"/>
        </w:rPr>
        <w:t>CONFIGURARE HEADER si POZITIONARE IN PAGINA</w:t>
      </w:r>
      <w:bookmarkEnd w:id="0"/>
      <w:bookmarkEnd w:id="3"/>
    </w:p>
    <w:p w:rsidR="008C37CD" w:rsidRDefault="008C37CD" w:rsidP="0002693B">
      <w:pPr>
        <w:spacing w:line="288" w:lineRule="auto"/>
        <w:jc w:val="both"/>
        <w:rPr>
          <w:rFonts w:ascii="Arial" w:hAnsi="Arial" w:cs="Arial"/>
          <w:lang w:val="ro-RO"/>
        </w:rPr>
      </w:pPr>
    </w:p>
    <w:p w:rsidR="008C37CD" w:rsidRPr="008C37CD" w:rsidRDefault="00502331" w:rsidP="0002693B">
      <w:pPr>
        <w:spacing w:line="288" w:lineRule="auto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Pentru fiecare companie din sistem se pot configura tipuri de fluturasi</w:t>
      </w:r>
      <w:r w:rsidR="008C37CD">
        <w:rPr>
          <w:rFonts w:ascii="Arial" w:hAnsi="Arial" w:cs="Arial"/>
          <w:lang w:val="ro-RO"/>
        </w:rPr>
        <w:t xml:space="preserve">, iar pentru fiecare in parte exista </w:t>
      </w:r>
      <w:r w:rsidR="008C37CD" w:rsidRPr="008C37CD">
        <w:rPr>
          <w:rFonts w:ascii="Arial" w:hAnsi="Arial" w:cs="Arial"/>
          <w:b/>
          <w:lang w:val="ro-RO"/>
        </w:rPr>
        <w:t>Grupuri</w:t>
      </w:r>
      <w:r w:rsidR="008C37CD">
        <w:rPr>
          <w:rFonts w:ascii="Arial" w:hAnsi="Arial" w:cs="Arial"/>
          <w:lang w:val="ro-RO"/>
        </w:rPr>
        <w:t xml:space="preserve"> (sectiuni din cadrul fluturasului), </w:t>
      </w:r>
      <w:r w:rsidR="008C37CD" w:rsidRPr="008C37CD">
        <w:rPr>
          <w:rFonts w:ascii="Arial" w:hAnsi="Arial" w:cs="Arial"/>
          <w:b/>
          <w:lang w:val="ro-RO"/>
        </w:rPr>
        <w:t>Constante</w:t>
      </w:r>
      <w:r w:rsidR="008C37CD">
        <w:rPr>
          <w:rFonts w:ascii="Arial" w:hAnsi="Arial" w:cs="Arial"/>
          <w:lang w:val="ro-RO"/>
        </w:rPr>
        <w:t xml:space="preserve"> (valori constante ce vor aparea in header pentru fiecare fluturas in parte) si </w:t>
      </w:r>
      <w:r w:rsidR="008C37CD" w:rsidRPr="008C37CD">
        <w:rPr>
          <w:rFonts w:ascii="Arial" w:hAnsi="Arial" w:cs="Arial"/>
          <w:b/>
          <w:lang w:val="ro-RO"/>
        </w:rPr>
        <w:t>Variabile</w:t>
      </w:r>
      <w:r w:rsidR="008C37CD">
        <w:rPr>
          <w:rFonts w:ascii="Arial" w:hAnsi="Arial" w:cs="Arial"/>
          <w:b/>
          <w:lang w:val="ro-RO"/>
        </w:rPr>
        <w:t xml:space="preserve"> </w:t>
      </w:r>
      <w:r w:rsidR="008C37CD">
        <w:rPr>
          <w:rFonts w:ascii="Arial" w:hAnsi="Arial" w:cs="Arial"/>
          <w:lang w:val="ro-RO"/>
        </w:rPr>
        <w:t>(variabilele ce vor aparea pe fluturas in cadrul grupurilor definite)</w:t>
      </w:r>
    </w:p>
    <w:p w:rsidR="00502331" w:rsidRDefault="00502331" w:rsidP="0002693B">
      <w:pPr>
        <w:spacing w:line="288" w:lineRule="auto"/>
        <w:jc w:val="both"/>
        <w:rPr>
          <w:rFonts w:ascii="Arial" w:hAnsi="Arial" w:cs="Arial"/>
          <w:lang w:val="ro-RO"/>
        </w:rPr>
      </w:pPr>
      <w:r>
        <w:rPr>
          <w:noProof/>
        </w:rPr>
        <w:drawing>
          <wp:inline distT="0" distB="0" distL="0" distR="0" wp14:anchorId="197607B3" wp14:editId="67936B6A">
            <wp:extent cx="5732145" cy="251460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440" w:rsidRPr="00172A41" w:rsidRDefault="00A41A1A" w:rsidP="008D7440">
      <w:pPr>
        <w:pStyle w:val="Heading1"/>
        <w:rPr>
          <w:rStyle w:val="Strong"/>
          <w:rFonts w:eastAsia="Times New Roman" w:cstheme="majorHAnsi"/>
          <w:color w:val="0099FF"/>
          <w:sz w:val="22"/>
          <w:szCs w:val="22"/>
          <w:lang w:val="ro-RO"/>
        </w:rPr>
      </w:pPr>
      <w:bookmarkStart w:id="4" w:name="_Toc369527116"/>
      <w:bookmarkStart w:id="5" w:name="_Toc423090245"/>
      <w:r w:rsidRPr="00172A41">
        <w:rPr>
          <w:rStyle w:val="Strong"/>
          <w:rFonts w:eastAsia="Times New Roman" w:cstheme="majorHAnsi"/>
          <w:color w:val="0099FF"/>
          <w:sz w:val="22"/>
          <w:szCs w:val="22"/>
          <w:lang w:val="ro-RO"/>
        </w:rPr>
        <w:lastRenderedPageBreak/>
        <w:t>GRUPURI</w:t>
      </w:r>
      <w:bookmarkEnd w:id="5"/>
    </w:p>
    <w:p w:rsidR="00423E07" w:rsidRDefault="00423E07" w:rsidP="00423E07"/>
    <w:p w:rsidR="00A41A1A" w:rsidRDefault="00A41A1A" w:rsidP="00423E07">
      <w:r>
        <w:t xml:space="preserve">Sunt campuri predefinite in sistem </w:t>
      </w:r>
      <w:proofErr w:type="gramStart"/>
      <w:r>
        <w:t>ce</w:t>
      </w:r>
      <w:proofErr w:type="gramEnd"/>
      <w:r>
        <w:t xml:space="preserve"> pot fi activate in sistem in functie de necesitatea fiecarei companii din sistem.</w:t>
      </w:r>
    </w:p>
    <w:p w:rsidR="00A41A1A" w:rsidRDefault="00A41A1A" w:rsidP="00423E07">
      <w:r>
        <w:rPr>
          <w:noProof/>
        </w:rPr>
        <w:drawing>
          <wp:inline distT="0" distB="0" distL="0" distR="0" wp14:anchorId="1506AA81" wp14:editId="3BC7CD7D">
            <wp:extent cx="5732145" cy="2676525"/>
            <wp:effectExtent l="0" t="0" r="190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A1A" w:rsidRDefault="00A41A1A" w:rsidP="00423E07"/>
    <w:p w:rsidR="00A41A1A" w:rsidRPr="00423E07" w:rsidRDefault="00A41A1A" w:rsidP="00423E07">
      <w:r>
        <w:t xml:space="preserve">Header coloana – </w:t>
      </w:r>
      <w:proofErr w:type="gramStart"/>
      <w:r>
        <w:t>ce</w:t>
      </w:r>
      <w:proofErr w:type="gramEnd"/>
      <w:r>
        <w:t xml:space="preserve"> se va afisa in header ca text – valorile sunt luate din dictionar pentru a putea fi traduse in mod automat in functie de limba selectata de fiecare utilizator/angajat.</w:t>
      </w:r>
    </w:p>
    <w:p w:rsidR="008D7440" w:rsidRPr="00172A41" w:rsidRDefault="00A41A1A" w:rsidP="008D7440">
      <w:pPr>
        <w:pStyle w:val="Heading1"/>
        <w:rPr>
          <w:rStyle w:val="Strong"/>
          <w:rFonts w:eastAsia="Times New Roman" w:cstheme="majorHAnsi"/>
          <w:color w:val="0099FF"/>
          <w:sz w:val="22"/>
          <w:szCs w:val="22"/>
          <w:lang w:val="ro-RO"/>
        </w:rPr>
      </w:pPr>
      <w:bookmarkStart w:id="6" w:name="_Toc370204684"/>
      <w:bookmarkStart w:id="7" w:name="_Toc371405570"/>
      <w:bookmarkStart w:id="8" w:name="_Toc423090246"/>
      <w:r w:rsidRPr="00172A41">
        <w:rPr>
          <w:rStyle w:val="Strong"/>
          <w:rFonts w:eastAsia="Times New Roman" w:cstheme="majorHAnsi"/>
          <w:color w:val="0099FF"/>
          <w:sz w:val="22"/>
          <w:szCs w:val="22"/>
          <w:lang w:val="ro-RO"/>
        </w:rPr>
        <w:t>CONSTANTE</w:t>
      </w:r>
      <w:bookmarkEnd w:id="6"/>
      <w:bookmarkEnd w:id="7"/>
      <w:bookmarkEnd w:id="8"/>
    </w:p>
    <w:p w:rsidR="00A41A1A" w:rsidRPr="00A41A1A" w:rsidRDefault="00A41A1A" w:rsidP="00A41A1A"/>
    <w:p w:rsidR="00A41A1A" w:rsidRDefault="00A41A1A" w:rsidP="00A41A1A">
      <w:r>
        <w:t xml:space="preserve">Valori predefinite </w:t>
      </w:r>
      <w:proofErr w:type="gramStart"/>
      <w:r>
        <w:t>ce</w:t>
      </w:r>
      <w:proofErr w:type="gramEnd"/>
      <w:r>
        <w:t xml:space="preserve"> pot fi activate sau dezactivate pe fiecare fluturas configurat.</w:t>
      </w:r>
    </w:p>
    <w:p w:rsidR="00A41A1A" w:rsidRDefault="00A41A1A" w:rsidP="00A41A1A">
      <w:r>
        <w:rPr>
          <w:noProof/>
        </w:rPr>
        <w:drawing>
          <wp:inline distT="0" distB="0" distL="0" distR="0" wp14:anchorId="7B22F7D8" wp14:editId="078B0598">
            <wp:extent cx="5732145" cy="2914650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EAE" w:rsidRPr="00A41A1A" w:rsidRDefault="00887EAE" w:rsidP="00A41A1A">
      <w:r>
        <w:rPr>
          <w:noProof/>
        </w:rPr>
        <w:lastRenderedPageBreak/>
        <w:drawing>
          <wp:inline distT="0" distB="0" distL="0" distR="0" wp14:anchorId="7B624FE3" wp14:editId="059FB619">
            <wp:extent cx="5732145" cy="1519555"/>
            <wp:effectExtent l="0" t="0" r="1905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53F" w:rsidRPr="00172A41" w:rsidRDefault="00A41A1A" w:rsidP="00F1753F">
      <w:pPr>
        <w:pStyle w:val="Heading1"/>
        <w:rPr>
          <w:rStyle w:val="Strong"/>
          <w:rFonts w:eastAsia="Times New Roman" w:cstheme="majorHAnsi"/>
          <w:color w:val="0099FF"/>
          <w:sz w:val="22"/>
          <w:szCs w:val="22"/>
          <w:lang w:val="ro-RO"/>
        </w:rPr>
      </w:pPr>
      <w:bookmarkStart w:id="9" w:name="_Toc423090247"/>
      <w:r w:rsidRPr="00172A41">
        <w:rPr>
          <w:rStyle w:val="Strong"/>
          <w:rFonts w:eastAsia="Times New Roman" w:cstheme="majorHAnsi"/>
          <w:color w:val="0099FF"/>
          <w:sz w:val="22"/>
          <w:szCs w:val="22"/>
          <w:lang w:val="ro-RO"/>
        </w:rPr>
        <w:t>VARIABILE</w:t>
      </w:r>
      <w:bookmarkEnd w:id="4"/>
      <w:bookmarkEnd w:id="9"/>
    </w:p>
    <w:p w:rsidR="00A41A1A" w:rsidRDefault="00A41A1A" w:rsidP="00A41A1A">
      <w:pPr>
        <w:rPr>
          <w:lang w:val="ro-RO"/>
        </w:rPr>
      </w:pPr>
    </w:p>
    <w:p w:rsidR="00A41A1A" w:rsidRDefault="00A41A1A" w:rsidP="00A41A1A">
      <w:pPr>
        <w:rPr>
          <w:lang w:val="ro-RO"/>
        </w:rPr>
      </w:pPr>
      <w:r>
        <w:rPr>
          <w:lang w:val="ro-RO"/>
        </w:rPr>
        <w:t>Sunt definite ce variabile vor aparea pe fluturas pe grupurile configurate.</w:t>
      </w:r>
    </w:p>
    <w:p w:rsidR="00A41A1A" w:rsidRDefault="00A41A1A" w:rsidP="00A41A1A">
      <w:pPr>
        <w:rPr>
          <w:lang w:val="ro-RO"/>
        </w:rPr>
      </w:pPr>
      <w:r>
        <w:rPr>
          <w:noProof/>
        </w:rPr>
        <w:drawing>
          <wp:inline distT="0" distB="0" distL="0" distR="0" wp14:anchorId="01752600" wp14:editId="0D491288">
            <wp:extent cx="5732145" cy="2524125"/>
            <wp:effectExtent l="0" t="0" r="190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A1A" w:rsidRDefault="00A41A1A" w:rsidP="00A41A1A">
      <w:pPr>
        <w:rPr>
          <w:lang w:val="ro-RO"/>
        </w:rPr>
      </w:pPr>
    </w:p>
    <w:p w:rsidR="00A41A1A" w:rsidRDefault="00A41A1A" w:rsidP="00A41A1A">
      <w:pPr>
        <w:rPr>
          <w:lang w:val="ro-RO"/>
        </w:rPr>
      </w:pPr>
      <w:r>
        <w:rPr>
          <w:noProof/>
        </w:rPr>
        <w:drawing>
          <wp:inline distT="0" distB="0" distL="0" distR="0" wp14:anchorId="53E2135C" wp14:editId="369ACF05">
            <wp:extent cx="5732145" cy="2336165"/>
            <wp:effectExtent l="0" t="0" r="1905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EAE" w:rsidRDefault="00887EAE" w:rsidP="00A41A1A">
      <w:pPr>
        <w:rPr>
          <w:lang w:val="ro-RO"/>
        </w:rPr>
      </w:pPr>
    </w:p>
    <w:p w:rsidR="00F1753F" w:rsidRDefault="001E488F" w:rsidP="00F1753F">
      <w:pPr>
        <w:pStyle w:val="Heading1"/>
        <w:rPr>
          <w:rStyle w:val="Strong"/>
          <w:b/>
          <w:caps/>
          <w:color w:val="1F497D" w:themeColor="text2"/>
          <w:lang w:val="ro-RO"/>
        </w:rPr>
      </w:pPr>
      <w:bookmarkStart w:id="10" w:name="_Toc423090248"/>
      <w:r>
        <w:rPr>
          <w:rStyle w:val="Strong"/>
          <w:b/>
          <w:caps/>
          <w:color w:val="1F497D" w:themeColor="text2"/>
          <w:lang w:val="ro-RO"/>
        </w:rPr>
        <w:lastRenderedPageBreak/>
        <w:t>ATASARE TIP FLUTURAS PE TIP DE CONTRACT</w:t>
      </w:r>
      <w:bookmarkEnd w:id="10"/>
    </w:p>
    <w:p w:rsidR="001E488F" w:rsidRDefault="001E488F" w:rsidP="001E488F">
      <w:pPr>
        <w:rPr>
          <w:lang w:val="ro-RO"/>
        </w:rPr>
      </w:pPr>
    </w:p>
    <w:p w:rsidR="001E488F" w:rsidRDefault="001E488F" w:rsidP="001E488F">
      <w:pPr>
        <w:rPr>
          <w:lang w:val="ro-RO"/>
        </w:rPr>
      </w:pPr>
      <w:r>
        <w:rPr>
          <w:lang w:val="ro-RO"/>
        </w:rPr>
        <w:t>Pentru fiecare tip de contract activ in cadrul companiei se poate atasa cate un tip de fluturas pentru avans sau lichidare.</w:t>
      </w:r>
    </w:p>
    <w:p w:rsidR="001E488F" w:rsidRDefault="001E488F" w:rsidP="001E488F">
      <w:pPr>
        <w:rPr>
          <w:lang w:val="ro-RO"/>
        </w:rPr>
      </w:pPr>
      <w:r>
        <w:rPr>
          <w:noProof/>
        </w:rPr>
        <w:drawing>
          <wp:inline distT="0" distB="0" distL="0" distR="0" wp14:anchorId="5EF49D32" wp14:editId="778CD065">
            <wp:extent cx="5732145" cy="1886585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88F" w:rsidRDefault="001E488F" w:rsidP="001E488F">
      <w:pPr>
        <w:rPr>
          <w:lang w:val="ro-RO"/>
        </w:rPr>
      </w:pPr>
      <w:r>
        <w:rPr>
          <w:noProof/>
        </w:rPr>
        <w:drawing>
          <wp:inline distT="0" distB="0" distL="0" distR="0" wp14:anchorId="6E88DA06" wp14:editId="689D3AE8">
            <wp:extent cx="5732145" cy="1275080"/>
            <wp:effectExtent l="0" t="0" r="1905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53F" w:rsidRDefault="005078F3" w:rsidP="00172A41">
      <w:pPr>
        <w:pStyle w:val="Heading1"/>
        <w:rPr>
          <w:rStyle w:val="Strong"/>
          <w:b/>
          <w:caps/>
          <w:color w:val="1F497D" w:themeColor="text2"/>
          <w:lang w:val="ro-RO"/>
        </w:rPr>
      </w:pPr>
      <w:bookmarkStart w:id="11" w:name="_Toc423090249"/>
      <w:r w:rsidRPr="00172A41">
        <w:rPr>
          <w:rStyle w:val="Strong"/>
          <w:b/>
          <w:caps/>
          <w:color w:val="1F497D" w:themeColor="text2"/>
          <w:lang w:val="ro-RO"/>
        </w:rPr>
        <w:t>EXPORT-IMPORT FORMAT FLUTURAS</w:t>
      </w:r>
      <w:bookmarkEnd w:id="11"/>
    </w:p>
    <w:p w:rsidR="00172A41" w:rsidRDefault="00172A41" w:rsidP="00F1753F">
      <w:pPr>
        <w:rPr>
          <w:lang w:val="ro-RO"/>
        </w:rPr>
      </w:pPr>
    </w:p>
    <w:p w:rsidR="005078F3" w:rsidRDefault="005078F3" w:rsidP="00F1753F">
      <w:pPr>
        <w:rPr>
          <w:lang w:val="ro-RO"/>
        </w:rPr>
      </w:pPr>
      <w:r>
        <w:rPr>
          <w:lang w:val="ro-RO"/>
        </w:rPr>
        <w:t>Aceasta optiune a fost construita pentru ca orice utilizator sa copieze in mod automat configurarile unui fluturas de pe o companie pe alta.</w:t>
      </w:r>
    </w:p>
    <w:p w:rsidR="005078F3" w:rsidRPr="005078F3" w:rsidRDefault="005078F3" w:rsidP="005078F3">
      <w:pPr>
        <w:pStyle w:val="ListParagraph"/>
        <w:numPr>
          <w:ilvl w:val="0"/>
          <w:numId w:val="36"/>
        </w:numPr>
        <w:rPr>
          <w:b/>
          <w:bCs/>
          <w:caps/>
          <w:color w:val="4F81BD" w:themeColor="accent1"/>
          <w:sz w:val="28"/>
          <w:szCs w:val="28"/>
          <w:lang w:val="ro-RO"/>
        </w:rPr>
      </w:pPr>
      <w:r>
        <w:rPr>
          <w:lang w:val="ro-RO"/>
        </w:rPr>
        <w:t>Compania cu fluturas existent: Export si apoi se copiaza continutul</w:t>
      </w:r>
    </w:p>
    <w:p w:rsidR="005078F3" w:rsidRPr="005078F3" w:rsidRDefault="005078F3" w:rsidP="005078F3">
      <w:pPr>
        <w:rPr>
          <w:b/>
          <w:bCs/>
          <w:caps/>
          <w:color w:val="4F81BD" w:themeColor="accent1"/>
          <w:sz w:val="28"/>
          <w:szCs w:val="28"/>
          <w:lang w:val="ro-RO"/>
        </w:rPr>
      </w:pPr>
      <w:r>
        <w:rPr>
          <w:noProof/>
        </w:rPr>
        <w:drawing>
          <wp:inline distT="0" distB="0" distL="0" distR="0" wp14:anchorId="68831B74" wp14:editId="062DB800">
            <wp:extent cx="5732145" cy="2604770"/>
            <wp:effectExtent l="0" t="0" r="1905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8F3" w:rsidRPr="005078F3" w:rsidRDefault="005078F3" w:rsidP="005078F3">
      <w:pPr>
        <w:ind w:left="360"/>
        <w:rPr>
          <w:b/>
          <w:bCs/>
          <w:caps/>
          <w:color w:val="4F81BD" w:themeColor="accent1"/>
          <w:sz w:val="28"/>
          <w:szCs w:val="28"/>
          <w:lang w:val="ro-RO"/>
        </w:rPr>
      </w:pPr>
    </w:p>
    <w:p w:rsidR="005078F3" w:rsidRPr="005078F3" w:rsidRDefault="005078F3" w:rsidP="005078F3">
      <w:pPr>
        <w:pStyle w:val="ListParagraph"/>
        <w:rPr>
          <w:b/>
          <w:bCs/>
          <w:caps/>
          <w:color w:val="4F81BD" w:themeColor="accent1"/>
          <w:sz w:val="28"/>
          <w:szCs w:val="28"/>
          <w:lang w:val="ro-RO"/>
        </w:rPr>
      </w:pPr>
    </w:p>
    <w:p w:rsidR="005078F3" w:rsidRPr="005078F3" w:rsidRDefault="005078F3" w:rsidP="005078F3">
      <w:pPr>
        <w:pStyle w:val="ListParagraph"/>
        <w:numPr>
          <w:ilvl w:val="0"/>
          <w:numId w:val="36"/>
        </w:numPr>
        <w:rPr>
          <w:b/>
          <w:bCs/>
          <w:caps/>
          <w:color w:val="4F81BD" w:themeColor="accent1"/>
          <w:sz w:val="28"/>
          <w:szCs w:val="28"/>
          <w:lang w:val="ro-RO"/>
        </w:rPr>
      </w:pPr>
      <w:r>
        <w:rPr>
          <w:lang w:val="ro-RO"/>
        </w:rPr>
        <w:t>Selectati compani pentru care doriti sa copiati fluturasul.</w:t>
      </w:r>
    </w:p>
    <w:p w:rsidR="005078F3" w:rsidRDefault="005078F3" w:rsidP="005078F3">
      <w:pPr>
        <w:pStyle w:val="ListParagraph"/>
        <w:rPr>
          <w:lang w:val="ro-RO"/>
        </w:rPr>
      </w:pPr>
      <w:r>
        <w:rPr>
          <w:lang w:val="ro-RO"/>
        </w:rPr>
        <w:t>Administrare personal-&gt;Salarizare-&gt;Tipuri contracte-&gt;Configurare fluturasi-&gt;Import</w:t>
      </w:r>
    </w:p>
    <w:p w:rsidR="00730901" w:rsidRDefault="005078F3" w:rsidP="005078F3">
      <w:pPr>
        <w:pStyle w:val="ListParagraph"/>
        <w:rPr>
          <w:lang w:val="ro-RO"/>
        </w:rPr>
      </w:pPr>
      <w:r>
        <w:rPr>
          <w:lang w:val="ro-RO"/>
        </w:rPr>
        <w:t xml:space="preserve">Se va copia continutul de pe compania </w:t>
      </w:r>
      <w:r w:rsidR="00730901">
        <w:rPr>
          <w:lang w:val="ro-RO"/>
        </w:rPr>
        <w:t>cu fluturas existent.</w:t>
      </w:r>
    </w:p>
    <w:p w:rsidR="00730901" w:rsidRDefault="00730901" w:rsidP="00730901">
      <w:pPr>
        <w:rPr>
          <w:lang w:val="ro-RO"/>
        </w:rPr>
      </w:pPr>
      <w:r>
        <w:rPr>
          <w:noProof/>
        </w:rPr>
        <w:drawing>
          <wp:inline distT="0" distB="0" distL="0" distR="0" wp14:anchorId="61344BB8" wp14:editId="4391C9FB">
            <wp:extent cx="5732145" cy="3001010"/>
            <wp:effectExtent l="0" t="0" r="1905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730901">
        <w:rPr>
          <w:lang w:val="ro-RO"/>
        </w:rPr>
        <w:t xml:space="preserve"> </w:t>
      </w:r>
    </w:p>
    <w:p w:rsidR="002949A3" w:rsidRPr="002949A3" w:rsidRDefault="005078F3" w:rsidP="002949A3">
      <w:pPr>
        <w:pStyle w:val="ListParagraph"/>
        <w:numPr>
          <w:ilvl w:val="0"/>
          <w:numId w:val="36"/>
        </w:numPr>
        <w:rPr>
          <w:b/>
          <w:bCs/>
          <w:caps/>
          <w:color w:val="4F81BD" w:themeColor="accent1"/>
          <w:sz w:val="28"/>
          <w:szCs w:val="28"/>
          <w:lang w:val="ro-RO"/>
        </w:rPr>
      </w:pPr>
      <w:r w:rsidRPr="00730901">
        <w:rPr>
          <w:lang w:val="ro-RO"/>
        </w:rPr>
        <w:t xml:space="preserve">Pentru </w:t>
      </w:r>
      <w:r w:rsidR="00730901">
        <w:rPr>
          <w:lang w:val="ro-RO"/>
        </w:rPr>
        <w:t>o mai buna diferentiere a fluturasilor pentru fiecare companie in parte, recomandam ca denumirea acestuia sa fie modificata inainte de a fi salvat.</w:t>
      </w:r>
    </w:p>
    <w:p w:rsidR="002949A3" w:rsidRDefault="002949A3" w:rsidP="002949A3">
      <w:pPr>
        <w:pStyle w:val="Heading1"/>
        <w:rPr>
          <w:rStyle w:val="Strong"/>
          <w:b/>
          <w:caps/>
          <w:color w:val="1F497D" w:themeColor="text2"/>
          <w:lang w:val="ro-RO"/>
        </w:rPr>
      </w:pPr>
      <w:bookmarkStart w:id="12" w:name="_Toc423090250"/>
      <w:r w:rsidRPr="00172A41">
        <w:rPr>
          <w:rStyle w:val="Strong"/>
          <w:b/>
          <w:caps/>
          <w:color w:val="1F497D" w:themeColor="text2"/>
          <w:lang w:val="ro-RO"/>
        </w:rPr>
        <w:t>TRANSMITERE FLUTURAS PE MAIL INDIVIDUAL SI PORTAL</w:t>
      </w:r>
      <w:bookmarkEnd w:id="12"/>
    </w:p>
    <w:p w:rsidR="00730901" w:rsidRPr="00172A41" w:rsidRDefault="00730901" w:rsidP="00172A41">
      <w:pPr>
        <w:pStyle w:val="Heading1"/>
        <w:rPr>
          <w:rStyle w:val="Strong"/>
          <w:rFonts w:eastAsia="Times New Roman" w:cstheme="majorHAnsi"/>
          <w:b/>
          <w:bCs/>
          <w:color w:val="0099FF"/>
          <w:sz w:val="22"/>
          <w:szCs w:val="22"/>
          <w:lang w:val="ro-RO"/>
        </w:rPr>
      </w:pPr>
      <w:bookmarkStart w:id="13" w:name="_Toc423090251"/>
      <w:r w:rsidRPr="00172A41">
        <w:rPr>
          <w:rStyle w:val="Strong"/>
          <w:rFonts w:eastAsia="Times New Roman" w:cstheme="majorHAnsi"/>
          <w:b/>
          <w:bCs/>
          <w:color w:val="0099FF"/>
          <w:sz w:val="22"/>
          <w:szCs w:val="22"/>
          <w:lang w:val="ro-RO"/>
        </w:rPr>
        <w:t>SETARI PE ANGAJAT</w:t>
      </w:r>
      <w:bookmarkEnd w:id="13"/>
    </w:p>
    <w:p w:rsidR="00172A41" w:rsidRPr="00172A41" w:rsidRDefault="00172A41" w:rsidP="00172A41">
      <w:pPr>
        <w:rPr>
          <w:lang w:val="ro-RO"/>
        </w:rPr>
      </w:pPr>
    </w:p>
    <w:p w:rsidR="000448E5" w:rsidRDefault="00730901" w:rsidP="00F1753F">
      <w:pPr>
        <w:rPr>
          <w:lang w:val="ro-RO"/>
        </w:rPr>
      </w:pPr>
      <w:r>
        <w:rPr>
          <w:lang w:val="ro-RO"/>
        </w:rPr>
        <w:t>Pentru fiecare angajat se va seta adresa de mail si limba in care va fi generat fluturasul.</w:t>
      </w:r>
      <w:r w:rsidR="000448E5">
        <w:rPr>
          <w:lang w:val="ro-RO"/>
        </w:rPr>
        <w:t xml:space="preserve"> Adresa de mail va fi folosita pentru transmiterea automata pe mail a fluturasilor, notificarilor, alertelor sau a schimbului de parola fluturas.</w:t>
      </w:r>
    </w:p>
    <w:p w:rsidR="00730901" w:rsidRDefault="00730901" w:rsidP="00F1753F">
      <w:pPr>
        <w:rPr>
          <w:lang w:val="ro-RO"/>
        </w:rPr>
      </w:pPr>
      <w:r>
        <w:rPr>
          <w:noProof/>
        </w:rPr>
        <w:drawing>
          <wp:inline distT="0" distB="0" distL="0" distR="0" wp14:anchorId="788FC4B2" wp14:editId="0359D2F0">
            <wp:extent cx="5732145" cy="611505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o-RO"/>
        </w:rPr>
        <w:t xml:space="preserve"> </w:t>
      </w:r>
    </w:p>
    <w:p w:rsidR="002949A3" w:rsidRDefault="002949A3" w:rsidP="00F1753F">
      <w:pPr>
        <w:rPr>
          <w:lang w:val="ro-RO"/>
        </w:rPr>
      </w:pPr>
      <w:r>
        <w:rPr>
          <w:lang w:val="ro-RO"/>
        </w:rPr>
        <w:t>Pentru fiecare angajat se va seta o parola cu care se va cripta fisierul PDF continand fluturasul de salarii prin optiunea „Resetare parola fluturasi” din meniul Angajati.</w:t>
      </w:r>
    </w:p>
    <w:p w:rsidR="002949A3" w:rsidRDefault="002949A3" w:rsidP="00F1753F">
      <w:pPr>
        <w:rPr>
          <w:lang w:val="ro-RO"/>
        </w:rPr>
      </w:pPr>
      <w:r>
        <w:rPr>
          <w:lang w:val="ro-RO"/>
        </w:rPr>
        <w:t>Aceasta optiune functioneaza in functie de filtrele active in pagina.</w:t>
      </w:r>
    </w:p>
    <w:p w:rsidR="002949A3" w:rsidRDefault="002949A3" w:rsidP="00F1753F">
      <w:pPr>
        <w:rPr>
          <w:lang w:val="ro-RO"/>
        </w:rPr>
      </w:pPr>
      <w:r>
        <w:rPr>
          <w:noProof/>
        </w:rPr>
        <w:lastRenderedPageBreak/>
        <w:drawing>
          <wp:inline distT="0" distB="0" distL="0" distR="0" wp14:anchorId="5811AEED" wp14:editId="5461B2C1">
            <wp:extent cx="5732145" cy="2149475"/>
            <wp:effectExtent l="0" t="0" r="1905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9A3" w:rsidRDefault="002949A3" w:rsidP="00F1753F">
      <w:pPr>
        <w:rPr>
          <w:lang w:val="ro-RO"/>
        </w:rPr>
      </w:pPr>
      <w:r>
        <w:rPr>
          <w:lang w:val="ro-RO"/>
        </w:rPr>
        <w:t xml:space="preserve">Fiecare angajat care are acces la PORTAL ANGAJAT isi poate reseta parola generata initial prin optiunea </w:t>
      </w:r>
      <w:r w:rsidR="007C5BB3">
        <w:rPr>
          <w:lang w:val="ro-RO"/>
        </w:rPr>
        <w:t>„Modificare parola fluturas”</w:t>
      </w:r>
    </w:p>
    <w:p w:rsidR="007C5BB3" w:rsidRDefault="007C5BB3" w:rsidP="00F1753F">
      <w:pPr>
        <w:rPr>
          <w:lang w:val="ro-RO"/>
        </w:rPr>
      </w:pPr>
      <w:r>
        <w:rPr>
          <w:noProof/>
        </w:rPr>
        <w:drawing>
          <wp:inline distT="0" distB="0" distL="0" distR="0" wp14:anchorId="6E72837E" wp14:editId="09E80E52">
            <wp:extent cx="5732145" cy="2361565"/>
            <wp:effectExtent l="0" t="0" r="1905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BB3" w:rsidRDefault="007C5BB3" w:rsidP="00F1753F">
      <w:pPr>
        <w:rPr>
          <w:lang w:val="ro-RO"/>
        </w:rPr>
      </w:pPr>
      <w:r>
        <w:rPr>
          <w:lang w:val="ro-RO"/>
        </w:rPr>
        <w:t>Fiecare angajat va primi un mail prin care este instiintat ca parola de la fluturas a fost generata sau modificata.</w:t>
      </w:r>
    </w:p>
    <w:p w:rsidR="007C5BB3" w:rsidRDefault="007C5BB3" w:rsidP="00F1753F">
      <w:pPr>
        <w:rPr>
          <w:lang w:val="ro-RO"/>
        </w:rPr>
      </w:pPr>
      <w:r>
        <w:rPr>
          <w:noProof/>
        </w:rPr>
        <w:drawing>
          <wp:inline distT="0" distB="0" distL="0" distR="0" wp14:anchorId="2EB17D9B" wp14:editId="09E63C26">
            <wp:extent cx="5730163" cy="2656936"/>
            <wp:effectExtent l="0" t="0" r="444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1394" cy="266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8E5" w:rsidRPr="00172A41" w:rsidRDefault="000448E5" w:rsidP="000448E5">
      <w:pPr>
        <w:pStyle w:val="Heading1"/>
        <w:rPr>
          <w:rStyle w:val="Strong"/>
          <w:rFonts w:eastAsia="Times New Roman" w:cstheme="majorHAnsi"/>
          <w:b/>
          <w:bCs/>
          <w:color w:val="0099FF"/>
          <w:sz w:val="22"/>
          <w:szCs w:val="22"/>
          <w:lang w:val="ro-RO"/>
        </w:rPr>
      </w:pPr>
      <w:bookmarkStart w:id="14" w:name="_Toc423090252"/>
      <w:r>
        <w:rPr>
          <w:rStyle w:val="Strong"/>
          <w:rFonts w:eastAsia="Times New Roman" w:cstheme="majorHAnsi"/>
          <w:b/>
          <w:bCs/>
          <w:color w:val="0099FF"/>
          <w:sz w:val="22"/>
          <w:szCs w:val="22"/>
          <w:lang w:val="ro-RO"/>
        </w:rPr>
        <w:lastRenderedPageBreak/>
        <w:t>GENERARE FLUTURASI SI TRANSMITERE PE EMAIL</w:t>
      </w:r>
      <w:bookmarkEnd w:id="14"/>
    </w:p>
    <w:p w:rsidR="000448E5" w:rsidRDefault="000448E5" w:rsidP="00F1753F">
      <w:pPr>
        <w:rPr>
          <w:lang w:val="ro-RO"/>
        </w:rPr>
      </w:pPr>
    </w:p>
    <w:p w:rsidR="00730901" w:rsidRDefault="000448E5" w:rsidP="00F1753F">
      <w:pPr>
        <w:rPr>
          <w:lang w:val="ro-RO"/>
        </w:rPr>
      </w:pPr>
      <w:r>
        <w:rPr>
          <w:lang w:val="ro-RO"/>
        </w:rPr>
        <w:t>Dupa definitivarea statelor de plata in meniul Administrare personal-&gt;Salarizare-&gt;Raportari-&gt;Fluturasi puteti genera si transmite in mod automat fluturasii, in functie de fluxul ales.</w:t>
      </w:r>
    </w:p>
    <w:p w:rsidR="000448E5" w:rsidRDefault="000448E5" w:rsidP="00F1753F">
      <w:pPr>
        <w:rPr>
          <w:rStyle w:val="Strong"/>
          <w:caps/>
          <w:color w:val="4F81BD" w:themeColor="accent1"/>
          <w:sz w:val="28"/>
          <w:szCs w:val="28"/>
          <w:lang w:val="ro-RO"/>
        </w:rPr>
      </w:pPr>
      <w:r>
        <w:rPr>
          <w:noProof/>
        </w:rPr>
        <w:drawing>
          <wp:inline distT="0" distB="0" distL="0" distR="0" wp14:anchorId="6709E66D" wp14:editId="32469203">
            <wp:extent cx="5732145" cy="2466975"/>
            <wp:effectExtent l="0" t="0" r="190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8E5" w:rsidRDefault="000448E5" w:rsidP="00F1753F">
      <w:pPr>
        <w:rPr>
          <w:lang w:val="ro-RO"/>
        </w:rPr>
      </w:pPr>
      <w:r>
        <w:rPr>
          <w:lang w:val="ro-RO"/>
        </w:rPr>
        <w:t>Generare fluturasi – fluturasii se vor genera doar pentru angajatii care au completata adresa de mail dar se pot afisa pentru toti prin optiunea de Previzualizare.</w:t>
      </w:r>
    </w:p>
    <w:p w:rsidR="00487167" w:rsidRDefault="000448E5" w:rsidP="00F1753F">
      <w:pPr>
        <w:rPr>
          <w:lang w:val="ro-RO"/>
        </w:rPr>
      </w:pPr>
      <w:r>
        <w:rPr>
          <w:lang w:val="ro-RO"/>
        </w:rPr>
        <w:t>Dupa generare se va completa automat campul Previzualizare (este disponibil un fluturas generat) si Data generare (utilizatorul si data/ora la care s-au generat fluturasii)</w:t>
      </w:r>
    </w:p>
    <w:p w:rsidR="00487167" w:rsidRDefault="00487167" w:rsidP="00F1753F">
      <w:pPr>
        <w:rPr>
          <w:lang w:val="ro-RO"/>
        </w:rPr>
      </w:pPr>
      <w:r>
        <w:rPr>
          <w:lang w:val="ro-RO"/>
        </w:rPr>
        <w:t>Atat pentru operatia de generare dar si pentru cea de trasnmitere se pot folosi diferite filtre.</w:t>
      </w:r>
    </w:p>
    <w:p w:rsidR="002949A3" w:rsidRDefault="002949A3" w:rsidP="00F1753F">
      <w:pPr>
        <w:rPr>
          <w:lang w:val="ro-RO"/>
        </w:rPr>
      </w:pPr>
      <w:r>
        <w:rPr>
          <w:noProof/>
        </w:rPr>
        <w:drawing>
          <wp:inline distT="0" distB="0" distL="0" distR="0" wp14:anchorId="4BD63853" wp14:editId="5D8A0152">
            <wp:extent cx="5732145" cy="2475865"/>
            <wp:effectExtent l="0" t="0" r="1905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9A3" w:rsidRDefault="002949A3" w:rsidP="00F1753F">
      <w:pPr>
        <w:rPr>
          <w:lang w:val="ro-RO"/>
        </w:rPr>
      </w:pPr>
      <w:r>
        <w:rPr>
          <w:lang w:val="ro-RO"/>
        </w:rPr>
        <w:t xml:space="preserve">Pentru transmiterea pe email se vor bifa angajatii pentru care se doresc transmiterea de mail-uri in coloana „Trimitere email”. Cu sageata </w:t>
      </w:r>
      <w:r w:rsidRPr="002949A3">
        <w:rPr>
          <w:color w:val="FF0000"/>
          <w:lang w:val="ro-RO"/>
        </w:rPr>
        <w:t>rosie</w:t>
      </w:r>
      <w:r>
        <w:rPr>
          <w:lang w:val="ro-RO"/>
        </w:rPr>
        <w:t xml:space="preserve"> se va completa automat coloana pentru toti angajatii.</w:t>
      </w:r>
    </w:p>
    <w:p w:rsidR="007C5BB3" w:rsidRDefault="002949A3" w:rsidP="00F1753F">
      <w:pPr>
        <w:rPr>
          <w:lang w:val="ro-RO"/>
        </w:rPr>
      </w:pPr>
      <w:r>
        <w:rPr>
          <w:lang w:val="ro-RO"/>
        </w:rPr>
        <w:t>In momentul in care se Salveaza aplicatia va crea un mail pentru fiecare angajat criptat cu parola generata de sistem sau pe car</w:t>
      </w:r>
      <w:r w:rsidR="007C5BB3">
        <w:rPr>
          <w:lang w:val="ro-RO"/>
        </w:rPr>
        <w:t>e si-a ales-</w:t>
      </w:r>
      <w:r>
        <w:rPr>
          <w:lang w:val="ro-RO"/>
        </w:rPr>
        <w:t>o angajatul.</w:t>
      </w:r>
    </w:p>
    <w:p w:rsidR="00825AAC" w:rsidRDefault="00825AAC" w:rsidP="00F1753F">
      <w:pPr>
        <w:rPr>
          <w:lang w:val="ro-RO"/>
        </w:rPr>
      </w:pPr>
      <w:r>
        <w:rPr>
          <w:lang w:val="ro-RO"/>
        </w:rPr>
        <w:lastRenderedPageBreak/>
        <w:t>Fiecare angajat va primi un mail prin care este instiintat ca fluturasul a fost generat.</w:t>
      </w:r>
    </w:p>
    <w:p w:rsidR="00825AAC" w:rsidRDefault="00825AAC" w:rsidP="00F1753F">
      <w:pPr>
        <w:rPr>
          <w:lang w:val="ro-RO"/>
        </w:rPr>
      </w:pPr>
      <w:r>
        <w:rPr>
          <w:noProof/>
        </w:rPr>
        <w:drawing>
          <wp:inline distT="0" distB="0" distL="0" distR="0" wp14:anchorId="146A28D7" wp14:editId="48F03908">
            <wp:extent cx="5732145" cy="3125470"/>
            <wp:effectExtent l="0" t="0" r="190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AAC" w:rsidRDefault="008D0A13" w:rsidP="00F1753F">
      <w:pPr>
        <w:rPr>
          <w:lang w:val="ro-RO"/>
        </w:rPr>
      </w:pPr>
      <w:r>
        <w:rPr>
          <w:lang w:val="ro-RO"/>
        </w:rPr>
        <w:t>Fiecare angajat care are acces la PORTAL ANGAJAT isi va putea vedea fluturasul generat direct in Informatiile sale</w:t>
      </w:r>
    </w:p>
    <w:p w:rsidR="008D0A13" w:rsidRDefault="008D0A13" w:rsidP="00F1753F">
      <w:pPr>
        <w:rPr>
          <w:lang w:val="ro-RO"/>
        </w:rPr>
      </w:pPr>
      <w:r>
        <w:rPr>
          <w:noProof/>
        </w:rPr>
        <w:drawing>
          <wp:inline distT="0" distB="0" distL="0" distR="0" wp14:anchorId="38E738E5" wp14:editId="27956D86">
            <wp:extent cx="5732145" cy="1304290"/>
            <wp:effectExtent l="0" t="0" r="190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A13" w:rsidRDefault="008D0A13" w:rsidP="008D0A13">
      <w:pPr>
        <w:pStyle w:val="Heading1"/>
        <w:rPr>
          <w:rStyle w:val="Strong"/>
          <w:b/>
          <w:caps/>
          <w:color w:val="1F497D" w:themeColor="text2"/>
          <w:lang w:val="ro-RO"/>
        </w:rPr>
      </w:pPr>
      <w:bookmarkStart w:id="15" w:name="_Toc423090253"/>
      <w:r w:rsidRPr="00172A41">
        <w:rPr>
          <w:rStyle w:val="Strong"/>
          <w:b/>
          <w:caps/>
          <w:color w:val="1F497D" w:themeColor="text2"/>
          <w:lang w:val="ro-RO"/>
        </w:rPr>
        <w:t xml:space="preserve">TRANSMITERE FLUTURAS PE </w:t>
      </w:r>
      <w:r w:rsidR="00BD2E14">
        <w:rPr>
          <w:rStyle w:val="Strong"/>
          <w:b/>
          <w:caps/>
          <w:color w:val="1F497D" w:themeColor="text2"/>
          <w:lang w:val="ro-RO"/>
        </w:rPr>
        <w:t>E</w:t>
      </w:r>
      <w:r w:rsidRPr="00172A41">
        <w:rPr>
          <w:rStyle w:val="Strong"/>
          <w:b/>
          <w:caps/>
          <w:color w:val="1F497D" w:themeColor="text2"/>
          <w:lang w:val="ro-RO"/>
        </w:rPr>
        <w:t xml:space="preserve">MAIL </w:t>
      </w:r>
      <w:r w:rsidR="00BD2E14">
        <w:rPr>
          <w:rStyle w:val="Strong"/>
          <w:b/>
          <w:caps/>
          <w:color w:val="1F497D" w:themeColor="text2"/>
          <w:lang w:val="ro-RO"/>
        </w:rPr>
        <w:t>LA O SINGURA PERSOANA</w:t>
      </w:r>
      <w:bookmarkEnd w:id="15"/>
    </w:p>
    <w:p w:rsidR="00BD2E14" w:rsidRDefault="00BD2E14" w:rsidP="00BD2E14">
      <w:pPr>
        <w:rPr>
          <w:lang w:val="ro-RO"/>
        </w:rPr>
      </w:pPr>
    </w:p>
    <w:p w:rsidR="00BD2E14" w:rsidRPr="00BD2E14" w:rsidRDefault="00BD2E14" w:rsidP="00BD2E14">
      <w:pPr>
        <w:rPr>
          <w:lang w:val="ro-RO"/>
        </w:rPr>
      </w:pPr>
      <w:r>
        <w:rPr>
          <w:lang w:val="ro-RO"/>
        </w:rPr>
        <w:t xml:space="preserve">Exista posibilitatea prin care fluturasii generati </w:t>
      </w:r>
      <w:r w:rsidR="00E73CC7">
        <w:rPr>
          <w:lang w:val="ro-RO"/>
        </w:rPr>
        <w:t xml:space="preserve">intr-un singur fisier necriptat </w:t>
      </w:r>
      <w:r>
        <w:rPr>
          <w:lang w:val="ro-RO"/>
        </w:rPr>
        <w:t>sa fie transmisi catre o anumita persoana din companie cu drept de a primi acest fisier</w:t>
      </w:r>
    </w:p>
    <w:p w:rsidR="008D0A13" w:rsidRDefault="008D0A13" w:rsidP="00BD2E14">
      <w:pPr>
        <w:pStyle w:val="Heading1"/>
        <w:rPr>
          <w:rStyle w:val="Strong"/>
          <w:rFonts w:eastAsia="Times New Roman" w:cstheme="majorHAnsi"/>
          <w:b/>
          <w:bCs/>
          <w:color w:val="0099FF"/>
          <w:sz w:val="22"/>
          <w:szCs w:val="22"/>
          <w:lang w:val="ro-RO"/>
        </w:rPr>
      </w:pPr>
      <w:bookmarkStart w:id="16" w:name="_Toc423090254"/>
      <w:r w:rsidRPr="00172A41">
        <w:rPr>
          <w:rStyle w:val="Strong"/>
          <w:rFonts w:eastAsia="Times New Roman" w:cstheme="majorHAnsi"/>
          <w:b/>
          <w:bCs/>
          <w:color w:val="0099FF"/>
          <w:sz w:val="22"/>
          <w:szCs w:val="22"/>
          <w:lang w:val="ro-RO"/>
        </w:rPr>
        <w:t xml:space="preserve">SETARI PE </w:t>
      </w:r>
      <w:r w:rsidRPr="00BD2E14">
        <w:rPr>
          <w:rStyle w:val="Strong"/>
          <w:rFonts w:eastAsia="Times New Roman" w:cstheme="majorHAnsi"/>
          <w:b/>
          <w:bCs/>
          <w:color w:val="0099FF"/>
          <w:sz w:val="22"/>
          <w:szCs w:val="22"/>
          <w:lang w:val="ro-RO"/>
        </w:rPr>
        <w:t>COMPANIE</w:t>
      </w:r>
      <w:bookmarkEnd w:id="16"/>
    </w:p>
    <w:p w:rsidR="00BD2E14" w:rsidRDefault="00BD2E14" w:rsidP="00BD2E14">
      <w:pPr>
        <w:rPr>
          <w:lang w:val="ro-RO"/>
        </w:rPr>
      </w:pPr>
    </w:p>
    <w:p w:rsidR="00E73CC7" w:rsidRDefault="00BD2E14" w:rsidP="00BD2E14">
      <w:pPr>
        <w:rPr>
          <w:lang w:val="ro-RO"/>
        </w:rPr>
      </w:pPr>
      <w:r>
        <w:rPr>
          <w:lang w:val="ro-RO"/>
        </w:rPr>
        <w:t xml:space="preserve">In </w:t>
      </w:r>
      <w:r w:rsidR="00E73CC7">
        <w:rPr>
          <w:lang w:val="ro-RO"/>
        </w:rPr>
        <w:t>meniul Persoane juridice -&gt;Persoane de contact se adauga contactul care va primi fluturasii de salarii si notificarile de sistem.</w:t>
      </w:r>
    </w:p>
    <w:p w:rsidR="00E73CC7" w:rsidRDefault="00E73CC7" w:rsidP="00BD2E14">
      <w:pPr>
        <w:rPr>
          <w:noProof/>
        </w:rPr>
      </w:pPr>
    </w:p>
    <w:p w:rsidR="00E73CC7" w:rsidRDefault="00E73CC7" w:rsidP="00BD2E1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5079989" wp14:editId="7B369DF4">
            <wp:extent cx="5732145" cy="2590165"/>
            <wp:effectExtent l="0" t="0" r="1905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E73CC7" w:rsidRDefault="00E73CC7" w:rsidP="00BD2E14">
      <w:pPr>
        <w:rPr>
          <w:lang w:val="ro-RO"/>
        </w:rPr>
      </w:pPr>
    </w:p>
    <w:p w:rsidR="00E73CC7" w:rsidRDefault="00E73CC7" w:rsidP="00BD2E14">
      <w:pPr>
        <w:rPr>
          <w:lang w:val="ro-RO"/>
        </w:rPr>
      </w:pPr>
      <w:r>
        <w:rPr>
          <w:lang w:val="ro-RO"/>
        </w:rPr>
        <w:t>Se adauga sau se asocia un rol pentru aceasta persoana.</w:t>
      </w:r>
    </w:p>
    <w:p w:rsidR="00E73CC7" w:rsidRDefault="00E73CC7" w:rsidP="00BD2E14">
      <w:pPr>
        <w:rPr>
          <w:lang w:val="ro-RO"/>
        </w:rPr>
      </w:pPr>
      <w:r>
        <w:rPr>
          <w:lang w:val="ro-RO"/>
        </w:rPr>
        <w:t>Roluri -&gt;Asociere rol-&gt; se verifica in lista sau se adauga un nou rol „Fluturasi centralizati”</w:t>
      </w:r>
    </w:p>
    <w:p w:rsidR="00E73CC7" w:rsidRDefault="00E73CC7" w:rsidP="00BD2E14">
      <w:pPr>
        <w:rPr>
          <w:lang w:val="ro-RO"/>
        </w:rPr>
      </w:pPr>
      <w:r>
        <w:rPr>
          <w:noProof/>
        </w:rPr>
        <w:drawing>
          <wp:inline distT="0" distB="0" distL="0" distR="0" wp14:anchorId="0115F8FD" wp14:editId="110543DB">
            <wp:extent cx="5732145" cy="1292860"/>
            <wp:effectExtent l="0" t="0" r="1905" b="25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CC7" w:rsidRDefault="00E73CC7" w:rsidP="00BD2E14">
      <w:pPr>
        <w:rPr>
          <w:lang w:val="ro-RO"/>
        </w:rPr>
      </w:pPr>
      <w:r>
        <w:rPr>
          <w:lang w:val="ro-RO"/>
        </w:rPr>
        <w:t>La nivel de rol se asociaza notificarile</w:t>
      </w:r>
    </w:p>
    <w:p w:rsidR="00E73CC7" w:rsidRDefault="00E73CC7" w:rsidP="00BD2E14">
      <w:pPr>
        <w:rPr>
          <w:lang w:val="ro-RO"/>
        </w:rPr>
      </w:pPr>
      <w:r>
        <w:rPr>
          <w:noProof/>
        </w:rPr>
        <w:drawing>
          <wp:inline distT="0" distB="0" distL="0" distR="0" wp14:anchorId="7D42A0D3" wp14:editId="2D98FDC4">
            <wp:extent cx="5732145" cy="1163955"/>
            <wp:effectExtent l="0" t="0" r="190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CC7" w:rsidRDefault="00E73CC7" w:rsidP="00BD2E14">
      <w:pPr>
        <w:rPr>
          <w:lang w:val="ro-RO"/>
        </w:rPr>
      </w:pPr>
      <w:r>
        <w:rPr>
          <w:noProof/>
        </w:rPr>
        <w:drawing>
          <wp:inline distT="0" distB="0" distL="0" distR="0" wp14:anchorId="1D92C375" wp14:editId="7E3A8D4D">
            <wp:extent cx="5732145" cy="1109980"/>
            <wp:effectExtent l="0" t="0" r="190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CC7" w:rsidRDefault="00E73CC7" w:rsidP="00BD2E14">
      <w:pPr>
        <w:rPr>
          <w:lang w:val="ro-RO"/>
        </w:rPr>
      </w:pPr>
    </w:p>
    <w:p w:rsidR="00E73CC7" w:rsidRDefault="00E73CC7" w:rsidP="00BD2E14">
      <w:pPr>
        <w:rPr>
          <w:lang w:val="ro-RO"/>
        </w:rPr>
      </w:pPr>
    </w:p>
    <w:p w:rsidR="00BD2E14" w:rsidRDefault="00E73CC7" w:rsidP="00BD2E14">
      <w:pPr>
        <w:rPr>
          <w:lang w:val="ro-RO"/>
        </w:rPr>
      </w:pPr>
      <w:r>
        <w:rPr>
          <w:lang w:val="ro-RO"/>
        </w:rPr>
        <w:lastRenderedPageBreak/>
        <w:t xml:space="preserve"> </w:t>
      </w:r>
      <w:r w:rsidR="00324DE2">
        <w:rPr>
          <w:lang w:val="ro-RO"/>
        </w:rPr>
        <w:t>Doar persoanele care au asociat acest rol vor fi vizibile in lista de transmitere a fluturasilor in mod centralizat</w:t>
      </w:r>
    </w:p>
    <w:p w:rsidR="00324DE2" w:rsidRDefault="00324DE2" w:rsidP="00BD2E14">
      <w:pPr>
        <w:rPr>
          <w:lang w:val="ro-RO"/>
        </w:rPr>
      </w:pPr>
      <w:r>
        <w:rPr>
          <w:noProof/>
        </w:rPr>
        <w:drawing>
          <wp:inline distT="0" distB="0" distL="0" distR="0" wp14:anchorId="13743AA4" wp14:editId="456DC39A">
            <wp:extent cx="5732145" cy="2767330"/>
            <wp:effectExtent l="0" t="0" r="190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DE2" w:rsidRDefault="00324DE2" w:rsidP="00BD2E14">
      <w:pPr>
        <w:rPr>
          <w:lang w:val="ro-RO"/>
        </w:rPr>
      </w:pPr>
      <w:r>
        <w:rPr>
          <w:lang w:val="ro-RO"/>
        </w:rPr>
        <w:t>Pasii de generare sunt aceeasi ca cei anteriori.</w:t>
      </w:r>
    </w:p>
    <w:p w:rsidR="00324DE2" w:rsidRDefault="00324DE2" w:rsidP="00BD2E14">
      <w:pPr>
        <w:rPr>
          <w:lang w:val="ro-RO"/>
        </w:rPr>
      </w:pPr>
      <w:r>
        <w:rPr>
          <w:lang w:val="ro-RO"/>
        </w:rPr>
        <w:t>Inainte de a fi transmiti pe email se va completa persoana care va primi fisierul necriptat dupa care se alege optiunea „Trimitere fluturasi centralizati”</w:t>
      </w:r>
    </w:p>
    <w:p w:rsidR="00324DE2" w:rsidRDefault="00324DE2" w:rsidP="00BD2E14">
      <w:pPr>
        <w:rPr>
          <w:lang w:val="ro-RO"/>
        </w:rPr>
      </w:pPr>
      <w:r>
        <w:rPr>
          <w:lang w:val="ro-RO"/>
        </w:rPr>
        <w:t>Peroana desemnata sa primeasca fisierul cu fluturasii centralizati va primi un mail</w:t>
      </w:r>
    </w:p>
    <w:p w:rsidR="00324DE2" w:rsidRDefault="00324DE2" w:rsidP="00BD2E14">
      <w:pPr>
        <w:rPr>
          <w:lang w:val="ro-RO"/>
        </w:rPr>
      </w:pPr>
      <w:r>
        <w:rPr>
          <w:noProof/>
        </w:rPr>
        <w:drawing>
          <wp:inline distT="0" distB="0" distL="0" distR="0" wp14:anchorId="24CB9699" wp14:editId="315D3D8E">
            <wp:extent cx="5732145" cy="2743200"/>
            <wp:effectExtent l="0" t="0" r="190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4494" cy="274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67" w:rsidRDefault="00487167" w:rsidP="006234AA">
      <w:pPr>
        <w:pStyle w:val="Heading1"/>
        <w:rPr>
          <w:lang w:val="ro-RO"/>
        </w:rPr>
      </w:pPr>
      <w:bookmarkStart w:id="17" w:name="_Toc369527131"/>
      <w:bookmarkStart w:id="18" w:name="_Toc423090255"/>
      <w:r>
        <w:rPr>
          <w:lang w:val="ro-RO"/>
        </w:rPr>
        <w:t>DOCUMENTATIE ONLINE</w:t>
      </w:r>
      <w:bookmarkEnd w:id="18"/>
    </w:p>
    <w:p w:rsidR="00487167" w:rsidRPr="00487167" w:rsidRDefault="00487167" w:rsidP="00487167">
      <w:pPr>
        <w:rPr>
          <w:lang w:val="ro-RO"/>
        </w:rPr>
      </w:pPr>
    </w:p>
    <w:p w:rsidR="00487167" w:rsidRPr="00487167" w:rsidRDefault="00487167" w:rsidP="00487167">
      <w:pPr>
        <w:ind w:left="360"/>
        <w:rPr>
          <w:rFonts w:eastAsiaTheme="majorEastAsia" w:cstheme="minorHAnsi"/>
          <w:sz w:val="32"/>
          <w:szCs w:val="32"/>
          <w:lang w:val="ro-RO"/>
        </w:rPr>
      </w:pPr>
      <w:hyperlink r:id="rId35" w:history="1">
        <w:r w:rsidRPr="00DA53A3">
          <w:rPr>
            <w:rStyle w:val="Hyperlink"/>
            <w:rFonts w:eastAsiaTheme="majorEastAsia" w:cstheme="minorHAnsi"/>
            <w:sz w:val="32"/>
            <w:szCs w:val="32"/>
            <w:lang w:val="ro-RO"/>
          </w:rPr>
          <w:t>http://docs.plurivaerp.com/index.php/Fluturasi_salarizare</w:t>
        </w:r>
      </w:hyperlink>
      <w:bookmarkStart w:id="19" w:name="_GoBack"/>
      <w:bookmarkEnd w:id="19"/>
      <w:r w:rsidRPr="00487167">
        <w:rPr>
          <w:rFonts w:eastAsiaTheme="majorEastAsia" w:cstheme="minorHAnsi"/>
          <w:sz w:val="32"/>
          <w:szCs w:val="32"/>
          <w:lang w:val="ro-RO"/>
        </w:rPr>
        <w:t xml:space="preserve"> </w:t>
      </w:r>
    </w:p>
    <w:bookmarkEnd w:id="17"/>
    <w:p w:rsidR="00F1753F" w:rsidRPr="007D673F" w:rsidRDefault="00F1753F" w:rsidP="009F6771">
      <w:pPr>
        <w:spacing w:line="288" w:lineRule="auto"/>
        <w:rPr>
          <w:lang w:val="ro-RO"/>
        </w:rPr>
      </w:pPr>
    </w:p>
    <w:sectPr w:rsidR="00F1753F" w:rsidRPr="007D673F" w:rsidSect="002D26CC">
      <w:headerReference w:type="default" r:id="rId36"/>
      <w:footerReference w:type="default" r:id="rId37"/>
      <w:headerReference w:type="first" r:id="rId38"/>
      <w:footerReference w:type="first" r:id="rId39"/>
      <w:pgSz w:w="11907" w:h="16839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57E8" w:rsidRDefault="000157E8" w:rsidP="00B13057">
      <w:pPr>
        <w:spacing w:after="0" w:line="240" w:lineRule="auto"/>
      </w:pPr>
      <w:r>
        <w:separator/>
      </w:r>
    </w:p>
  </w:endnote>
  <w:endnote w:type="continuationSeparator" w:id="0">
    <w:p w:rsidR="000157E8" w:rsidRDefault="000157E8" w:rsidP="00B13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813906"/>
      <w:docPartObj>
        <w:docPartGallery w:val="Page Numbers (Bottom of Page)"/>
        <w:docPartUnique/>
      </w:docPartObj>
    </w:sdtPr>
    <w:sdtContent>
      <w:p w:rsidR="00502331" w:rsidRDefault="00502331">
        <w:pPr>
          <w:pStyle w:val="Footer"/>
          <w:jc w:val="right"/>
        </w:pPr>
        <w:r w:rsidRPr="00F32B24">
          <w:rPr>
            <w:rFonts w:ascii="Arial" w:hAnsi="Arial" w:cs="Arial"/>
            <w:sz w:val="20"/>
            <w:szCs w:val="20"/>
          </w:rPr>
          <w:fldChar w:fldCharType="begin"/>
        </w:r>
        <w:r w:rsidRPr="00F32B24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F32B24">
          <w:rPr>
            <w:rFonts w:ascii="Arial" w:hAnsi="Arial" w:cs="Arial"/>
            <w:sz w:val="20"/>
            <w:szCs w:val="20"/>
          </w:rPr>
          <w:fldChar w:fldCharType="separate"/>
        </w:r>
        <w:r w:rsidR="00F23FEF">
          <w:rPr>
            <w:rFonts w:ascii="Arial" w:hAnsi="Arial" w:cs="Arial"/>
            <w:noProof/>
            <w:sz w:val="20"/>
            <w:szCs w:val="20"/>
          </w:rPr>
          <w:t>2</w:t>
        </w:r>
        <w:r w:rsidRPr="00F32B24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:rsidR="00502331" w:rsidRDefault="00502331">
    <w:pPr>
      <w:pStyle w:val="Footer"/>
    </w:pPr>
    <w:r w:rsidRPr="00C73FD1">
      <w:rPr>
        <w:noProof/>
      </w:rPr>
      <w:drawing>
        <wp:inline distT="0" distB="0" distL="0" distR="0">
          <wp:extent cx="5704742" cy="433602"/>
          <wp:effectExtent l="19050" t="0" r="0" b="0"/>
          <wp:docPr id="6" name="Picture 3" descr="footer-foaie-atent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-foaie-atent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9848" cy="4393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2331" w:rsidRPr="00F32B24" w:rsidRDefault="00502331" w:rsidP="000C4F90">
    <w:pPr>
      <w:pStyle w:val="Footer"/>
      <w:rPr>
        <w:rFonts w:ascii="Arial" w:hAnsi="Arial" w:cs="Arial"/>
      </w:rPr>
    </w:pPr>
    <w:r w:rsidRPr="00F32B24">
      <w:rPr>
        <w:rFonts w:ascii="Arial" w:hAnsi="Arial" w:cs="Arial"/>
      </w:rPr>
      <w:t>Sistemul Pluriva ERP:</w:t>
    </w:r>
  </w:p>
  <w:p w:rsidR="00502331" w:rsidRDefault="00502331" w:rsidP="000C4F90">
    <w:pPr>
      <w:pStyle w:val="Footer"/>
      <w:jc w:val="center"/>
      <w:rPr>
        <w:rFonts w:ascii="Arial" w:hAnsi="Arial" w:cs="Arial"/>
        <w:sz w:val="20"/>
        <w:szCs w:val="20"/>
      </w:rPr>
    </w:pPr>
    <w:r w:rsidRPr="00F32B24">
      <w:rPr>
        <w:rFonts w:ascii="Arial" w:hAnsi="Arial" w:cs="Arial"/>
        <w:sz w:val="20"/>
        <w:szCs w:val="20"/>
      </w:rPr>
      <w:t>Oportunitati I S</w:t>
    </w:r>
    <w:r>
      <w:rPr>
        <w:rFonts w:ascii="Arial" w:hAnsi="Arial" w:cs="Arial"/>
        <w:sz w:val="20"/>
        <w:szCs w:val="20"/>
      </w:rPr>
      <w:t xml:space="preserve">uport </w:t>
    </w:r>
    <w:r w:rsidRPr="00F32B24">
      <w:rPr>
        <w:rFonts w:ascii="Arial" w:hAnsi="Arial" w:cs="Arial"/>
        <w:sz w:val="20"/>
        <w:szCs w:val="20"/>
      </w:rPr>
      <w:t xml:space="preserve">I Vanzari I </w:t>
    </w:r>
    <w:r>
      <w:rPr>
        <w:rFonts w:ascii="Arial" w:hAnsi="Arial" w:cs="Arial"/>
        <w:sz w:val="20"/>
        <w:szCs w:val="20"/>
      </w:rPr>
      <w:t xml:space="preserve">Cumparari I Stocuri I Salarizare I Resurse Umane </w:t>
    </w:r>
  </w:p>
  <w:p w:rsidR="00502331" w:rsidRDefault="00502331" w:rsidP="000C4F90">
    <w:pPr>
      <w:pStyle w:val="Footer"/>
      <w:jc w:val="center"/>
      <w:rPr>
        <w:rFonts w:ascii="Arial" w:hAnsi="Arial" w:cs="Arial"/>
        <w:sz w:val="20"/>
        <w:szCs w:val="20"/>
      </w:rPr>
    </w:pPr>
    <w:r w:rsidRPr="00F32B24">
      <w:rPr>
        <w:rFonts w:ascii="Arial" w:hAnsi="Arial" w:cs="Arial"/>
        <w:sz w:val="20"/>
        <w:szCs w:val="20"/>
      </w:rPr>
      <w:t xml:space="preserve">Contabilitate </w:t>
    </w:r>
    <w:r>
      <w:rPr>
        <w:rFonts w:ascii="Arial" w:hAnsi="Arial" w:cs="Arial"/>
        <w:sz w:val="20"/>
        <w:szCs w:val="20"/>
      </w:rPr>
      <w:t xml:space="preserve">I </w:t>
    </w:r>
    <w:r w:rsidRPr="00F32B24">
      <w:rPr>
        <w:rFonts w:ascii="Arial" w:hAnsi="Arial" w:cs="Arial"/>
        <w:sz w:val="20"/>
        <w:szCs w:val="20"/>
      </w:rPr>
      <w:t xml:space="preserve">Financiar </w:t>
    </w:r>
    <w:r>
      <w:rPr>
        <w:rFonts w:ascii="Arial" w:hAnsi="Arial" w:cs="Arial"/>
        <w:sz w:val="20"/>
        <w:szCs w:val="20"/>
      </w:rPr>
      <w:t xml:space="preserve">I </w:t>
    </w:r>
    <w:r w:rsidRPr="00F32B24">
      <w:rPr>
        <w:rFonts w:ascii="Arial" w:hAnsi="Arial" w:cs="Arial"/>
        <w:sz w:val="20"/>
        <w:szCs w:val="20"/>
      </w:rPr>
      <w:t xml:space="preserve">Parc Auto </w:t>
    </w:r>
    <w:r>
      <w:rPr>
        <w:rFonts w:ascii="Arial" w:hAnsi="Arial" w:cs="Arial"/>
        <w:sz w:val="20"/>
        <w:szCs w:val="20"/>
      </w:rPr>
      <w:t xml:space="preserve">I </w:t>
    </w:r>
    <w:r w:rsidRPr="00F32B24">
      <w:rPr>
        <w:rFonts w:ascii="Arial" w:hAnsi="Arial" w:cs="Arial"/>
        <w:sz w:val="20"/>
        <w:szCs w:val="20"/>
      </w:rPr>
      <w:t xml:space="preserve">Proiecte </w:t>
    </w:r>
    <w:r>
      <w:rPr>
        <w:rFonts w:ascii="Arial" w:hAnsi="Arial" w:cs="Arial"/>
        <w:sz w:val="20"/>
        <w:szCs w:val="20"/>
      </w:rPr>
      <w:t xml:space="preserve">I </w:t>
    </w:r>
    <w:r w:rsidRPr="00F32B24">
      <w:rPr>
        <w:rFonts w:ascii="Arial" w:hAnsi="Arial" w:cs="Arial"/>
        <w:sz w:val="20"/>
        <w:szCs w:val="20"/>
      </w:rPr>
      <w:t xml:space="preserve">Mentenanta </w:t>
    </w:r>
    <w:r>
      <w:rPr>
        <w:rFonts w:ascii="Arial" w:hAnsi="Arial" w:cs="Arial"/>
        <w:sz w:val="20"/>
        <w:szCs w:val="20"/>
      </w:rPr>
      <w:t xml:space="preserve">I </w:t>
    </w:r>
    <w:r w:rsidRPr="00F32B24">
      <w:rPr>
        <w:rFonts w:ascii="Arial" w:hAnsi="Arial" w:cs="Arial"/>
        <w:sz w:val="20"/>
        <w:szCs w:val="20"/>
      </w:rPr>
      <w:t xml:space="preserve">Depozitare I Productie </w:t>
    </w:r>
  </w:p>
  <w:p w:rsidR="00502331" w:rsidRPr="00F32B24" w:rsidRDefault="00502331" w:rsidP="000C4F90">
    <w:pPr>
      <w:pStyle w:val="Footer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Livrari I POS I Portal Client I Informatii I Cursuri I eCommerce</w:t>
    </w:r>
  </w:p>
  <w:p w:rsidR="00502331" w:rsidRPr="005E6997" w:rsidRDefault="00502331" w:rsidP="000C4F90">
    <w:pPr>
      <w:pStyle w:val="Footer"/>
      <w:jc w:val="center"/>
      <w:rPr>
        <w:rFonts w:ascii="Arial" w:hAnsi="Arial" w:cs="Arial"/>
        <w:color w:val="00B0F0"/>
        <w:sz w:val="20"/>
        <w:szCs w:val="20"/>
      </w:rPr>
    </w:pPr>
    <w:r w:rsidRPr="005E6997">
      <w:rPr>
        <w:rFonts w:ascii="Arial" w:hAnsi="Arial" w:cs="Arial"/>
        <w:color w:val="00B0F0"/>
        <w:sz w:val="20"/>
        <w:szCs w:val="20"/>
      </w:rPr>
      <w:t>www.plurivaerp.com</w:t>
    </w:r>
  </w:p>
  <w:p w:rsidR="00502331" w:rsidRPr="00045466" w:rsidRDefault="00502331" w:rsidP="00045466">
    <w:pPr>
      <w:pStyle w:val="Footer"/>
      <w:rPr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57E8" w:rsidRDefault="000157E8" w:rsidP="00B13057">
      <w:pPr>
        <w:spacing w:after="0" w:line="240" w:lineRule="auto"/>
      </w:pPr>
      <w:r>
        <w:separator/>
      </w:r>
    </w:p>
  </w:footnote>
  <w:footnote w:type="continuationSeparator" w:id="0">
    <w:p w:rsidR="000157E8" w:rsidRDefault="000157E8" w:rsidP="00B130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2331" w:rsidRDefault="00502331" w:rsidP="00F32B24">
    <w:pPr>
      <w:pStyle w:val="Header"/>
      <w:ind w:left="-720"/>
    </w:pPr>
    <w:r>
      <w:rPr>
        <w:noProof/>
      </w:rPr>
      <w:drawing>
        <wp:inline distT="0" distB="0" distL="0" distR="0">
          <wp:extent cx="1421748" cy="352425"/>
          <wp:effectExtent l="19050" t="0" r="7002" b="0"/>
          <wp:docPr id="23" name="Picture 22" descr="sigla trans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 transp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38659" cy="3566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2331" w:rsidRDefault="00502331">
    <w:pPr>
      <w:pStyle w:val="Header"/>
    </w:pPr>
    <w:r w:rsidRPr="002D26CC">
      <w:rPr>
        <w:noProof/>
      </w:rPr>
      <w:drawing>
        <wp:inline distT="0" distB="0" distL="0" distR="0">
          <wp:extent cx="5732145" cy="1519511"/>
          <wp:effectExtent l="19050" t="0" r="1905" b="0"/>
          <wp:docPr id="3" name="Picture 1" descr="header wo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 wor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2145" cy="15195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F4BE7"/>
    <w:multiLevelType w:val="hybridMultilevel"/>
    <w:tmpl w:val="4A5AD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C96C0A"/>
    <w:multiLevelType w:val="hybridMultilevel"/>
    <w:tmpl w:val="F2F2B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F7660C"/>
    <w:multiLevelType w:val="hybridMultilevel"/>
    <w:tmpl w:val="315E4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3501D6"/>
    <w:multiLevelType w:val="hybridMultilevel"/>
    <w:tmpl w:val="41141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D62FF8"/>
    <w:multiLevelType w:val="hybridMultilevel"/>
    <w:tmpl w:val="CF5C9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AA6A6C"/>
    <w:multiLevelType w:val="hybridMultilevel"/>
    <w:tmpl w:val="F0324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CB7723"/>
    <w:multiLevelType w:val="hybridMultilevel"/>
    <w:tmpl w:val="7F986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657E5A"/>
    <w:multiLevelType w:val="hybridMultilevel"/>
    <w:tmpl w:val="2E34D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C26BBB"/>
    <w:multiLevelType w:val="hybridMultilevel"/>
    <w:tmpl w:val="75B66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114605"/>
    <w:multiLevelType w:val="hybridMultilevel"/>
    <w:tmpl w:val="D584A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5210CF"/>
    <w:multiLevelType w:val="hybridMultilevel"/>
    <w:tmpl w:val="F1F85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92492B"/>
    <w:multiLevelType w:val="hybridMultilevel"/>
    <w:tmpl w:val="97C00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7F7874"/>
    <w:multiLevelType w:val="hybridMultilevel"/>
    <w:tmpl w:val="982E8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3E0E4C"/>
    <w:multiLevelType w:val="hybridMultilevel"/>
    <w:tmpl w:val="5964C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DB6D0A"/>
    <w:multiLevelType w:val="hybridMultilevel"/>
    <w:tmpl w:val="CE82F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7542F5"/>
    <w:multiLevelType w:val="hybridMultilevel"/>
    <w:tmpl w:val="FFBC93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A73034"/>
    <w:multiLevelType w:val="hybridMultilevel"/>
    <w:tmpl w:val="BB505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E40FE4"/>
    <w:multiLevelType w:val="hybridMultilevel"/>
    <w:tmpl w:val="A476E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780B98"/>
    <w:multiLevelType w:val="hybridMultilevel"/>
    <w:tmpl w:val="CD109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AE37CA"/>
    <w:multiLevelType w:val="hybridMultilevel"/>
    <w:tmpl w:val="1A00B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CC02CF"/>
    <w:multiLevelType w:val="hybridMultilevel"/>
    <w:tmpl w:val="C54C9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6D68A4"/>
    <w:multiLevelType w:val="hybridMultilevel"/>
    <w:tmpl w:val="67C8C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B5421C"/>
    <w:multiLevelType w:val="hybridMultilevel"/>
    <w:tmpl w:val="C8D65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75293D"/>
    <w:multiLevelType w:val="hybridMultilevel"/>
    <w:tmpl w:val="9E246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831026"/>
    <w:multiLevelType w:val="hybridMultilevel"/>
    <w:tmpl w:val="7226B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76558C"/>
    <w:multiLevelType w:val="hybridMultilevel"/>
    <w:tmpl w:val="25BE4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662FDC"/>
    <w:multiLevelType w:val="hybridMultilevel"/>
    <w:tmpl w:val="7F2AEC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B67898"/>
    <w:multiLevelType w:val="hybridMultilevel"/>
    <w:tmpl w:val="766C7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6A5993"/>
    <w:multiLevelType w:val="hybridMultilevel"/>
    <w:tmpl w:val="68A60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BD5BED"/>
    <w:multiLevelType w:val="hybridMultilevel"/>
    <w:tmpl w:val="C9D6C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82736E"/>
    <w:multiLevelType w:val="hybridMultilevel"/>
    <w:tmpl w:val="43381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E463B5"/>
    <w:multiLevelType w:val="hybridMultilevel"/>
    <w:tmpl w:val="D3146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5B1B0D"/>
    <w:multiLevelType w:val="hybridMultilevel"/>
    <w:tmpl w:val="08CE3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786230E"/>
    <w:multiLevelType w:val="hybridMultilevel"/>
    <w:tmpl w:val="17F0C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B6405C2"/>
    <w:multiLevelType w:val="hybridMultilevel"/>
    <w:tmpl w:val="830A9786"/>
    <w:lvl w:ilvl="0" w:tplc="61ECFB0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9041DE"/>
    <w:multiLevelType w:val="hybridMultilevel"/>
    <w:tmpl w:val="6010D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13"/>
  </w:num>
  <w:num w:numId="4">
    <w:abstractNumId w:val="5"/>
  </w:num>
  <w:num w:numId="5">
    <w:abstractNumId w:val="28"/>
  </w:num>
  <w:num w:numId="6">
    <w:abstractNumId w:val="23"/>
  </w:num>
  <w:num w:numId="7">
    <w:abstractNumId w:val="22"/>
  </w:num>
  <w:num w:numId="8">
    <w:abstractNumId w:val="1"/>
  </w:num>
  <w:num w:numId="9">
    <w:abstractNumId w:val="7"/>
  </w:num>
  <w:num w:numId="10">
    <w:abstractNumId w:val="11"/>
  </w:num>
  <w:num w:numId="11">
    <w:abstractNumId w:val="19"/>
  </w:num>
  <w:num w:numId="12">
    <w:abstractNumId w:val="17"/>
  </w:num>
  <w:num w:numId="13">
    <w:abstractNumId w:val="32"/>
  </w:num>
  <w:num w:numId="14">
    <w:abstractNumId w:val="10"/>
  </w:num>
  <w:num w:numId="15">
    <w:abstractNumId w:val="31"/>
  </w:num>
  <w:num w:numId="16">
    <w:abstractNumId w:val="16"/>
  </w:num>
  <w:num w:numId="17">
    <w:abstractNumId w:val="26"/>
  </w:num>
  <w:num w:numId="18">
    <w:abstractNumId w:val="30"/>
  </w:num>
  <w:num w:numId="19">
    <w:abstractNumId w:val="35"/>
  </w:num>
  <w:num w:numId="20">
    <w:abstractNumId w:val="33"/>
  </w:num>
  <w:num w:numId="21">
    <w:abstractNumId w:val="21"/>
  </w:num>
  <w:num w:numId="22">
    <w:abstractNumId w:val="14"/>
  </w:num>
  <w:num w:numId="23">
    <w:abstractNumId w:val="27"/>
  </w:num>
  <w:num w:numId="24">
    <w:abstractNumId w:val="2"/>
  </w:num>
  <w:num w:numId="25">
    <w:abstractNumId w:val="15"/>
  </w:num>
  <w:num w:numId="26">
    <w:abstractNumId w:val="29"/>
  </w:num>
  <w:num w:numId="27">
    <w:abstractNumId w:val="8"/>
  </w:num>
  <w:num w:numId="28">
    <w:abstractNumId w:val="0"/>
  </w:num>
  <w:num w:numId="29">
    <w:abstractNumId w:val="24"/>
  </w:num>
  <w:num w:numId="30">
    <w:abstractNumId w:val="12"/>
  </w:num>
  <w:num w:numId="31">
    <w:abstractNumId w:val="4"/>
  </w:num>
  <w:num w:numId="32">
    <w:abstractNumId w:val="6"/>
  </w:num>
  <w:num w:numId="33">
    <w:abstractNumId w:val="25"/>
  </w:num>
  <w:num w:numId="34">
    <w:abstractNumId w:val="18"/>
  </w:num>
  <w:num w:numId="35">
    <w:abstractNumId w:val="20"/>
  </w:num>
  <w:num w:numId="36">
    <w:abstractNumId w:val="34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0F0"/>
    <w:rsid w:val="0000510D"/>
    <w:rsid w:val="00013244"/>
    <w:rsid w:val="00015620"/>
    <w:rsid w:val="000157E8"/>
    <w:rsid w:val="00015ACE"/>
    <w:rsid w:val="0002075D"/>
    <w:rsid w:val="0002105E"/>
    <w:rsid w:val="0002129B"/>
    <w:rsid w:val="00022CD8"/>
    <w:rsid w:val="00022E7E"/>
    <w:rsid w:val="0002627C"/>
    <w:rsid w:val="0002693B"/>
    <w:rsid w:val="00027BB8"/>
    <w:rsid w:val="000338E2"/>
    <w:rsid w:val="00037201"/>
    <w:rsid w:val="000411C3"/>
    <w:rsid w:val="000448E5"/>
    <w:rsid w:val="00045466"/>
    <w:rsid w:val="0005175D"/>
    <w:rsid w:val="00051F85"/>
    <w:rsid w:val="000530E5"/>
    <w:rsid w:val="00060C69"/>
    <w:rsid w:val="00062665"/>
    <w:rsid w:val="0006495D"/>
    <w:rsid w:val="00066E14"/>
    <w:rsid w:val="00067AC2"/>
    <w:rsid w:val="00067F14"/>
    <w:rsid w:val="00070531"/>
    <w:rsid w:val="00070D82"/>
    <w:rsid w:val="00073541"/>
    <w:rsid w:val="00073EF0"/>
    <w:rsid w:val="0007604F"/>
    <w:rsid w:val="000761E4"/>
    <w:rsid w:val="00077645"/>
    <w:rsid w:val="0008375B"/>
    <w:rsid w:val="00083D34"/>
    <w:rsid w:val="00091773"/>
    <w:rsid w:val="00091811"/>
    <w:rsid w:val="000A01E9"/>
    <w:rsid w:val="000A18F2"/>
    <w:rsid w:val="000A35C9"/>
    <w:rsid w:val="000B20C9"/>
    <w:rsid w:val="000C0271"/>
    <w:rsid w:val="000C2C20"/>
    <w:rsid w:val="000C2FF6"/>
    <w:rsid w:val="000C3927"/>
    <w:rsid w:val="000C4F90"/>
    <w:rsid w:val="000C5F96"/>
    <w:rsid w:val="000D0679"/>
    <w:rsid w:val="000D220A"/>
    <w:rsid w:val="000D3BB4"/>
    <w:rsid w:val="000D4AEF"/>
    <w:rsid w:val="000E176D"/>
    <w:rsid w:val="000E6863"/>
    <w:rsid w:val="000E7A91"/>
    <w:rsid w:val="000F7115"/>
    <w:rsid w:val="00100D8B"/>
    <w:rsid w:val="0010507B"/>
    <w:rsid w:val="00105B66"/>
    <w:rsid w:val="00106604"/>
    <w:rsid w:val="001076BC"/>
    <w:rsid w:val="00107C4E"/>
    <w:rsid w:val="00113644"/>
    <w:rsid w:val="0011447C"/>
    <w:rsid w:val="00120A86"/>
    <w:rsid w:val="00120B38"/>
    <w:rsid w:val="0012480E"/>
    <w:rsid w:val="001250AA"/>
    <w:rsid w:val="00125CC2"/>
    <w:rsid w:val="00126408"/>
    <w:rsid w:val="00126743"/>
    <w:rsid w:val="00133A6F"/>
    <w:rsid w:val="00137F37"/>
    <w:rsid w:val="001410C7"/>
    <w:rsid w:val="0014519D"/>
    <w:rsid w:val="001452A5"/>
    <w:rsid w:val="001562AF"/>
    <w:rsid w:val="00157587"/>
    <w:rsid w:val="00166F2C"/>
    <w:rsid w:val="00170B0B"/>
    <w:rsid w:val="00172A41"/>
    <w:rsid w:val="001731EE"/>
    <w:rsid w:val="00174014"/>
    <w:rsid w:val="00176259"/>
    <w:rsid w:val="00177870"/>
    <w:rsid w:val="00190073"/>
    <w:rsid w:val="00190AB0"/>
    <w:rsid w:val="00190EBD"/>
    <w:rsid w:val="001917D5"/>
    <w:rsid w:val="00194E44"/>
    <w:rsid w:val="001951C1"/>
    <w:rsid w:val="00196664"/>
    <w:rsid w:val="0019795C"/>
    <w:rsid w:val="001A088C"/>
    <w:rsid w:val="001A2C1C"/>
    <w:rsid w:val="001A3B63"/>
    <w:rsid w:val="001B531A"/>
    <w:rsid w:val="001B6F21"/>
    <w:rsid w:val="001D0D94"/>
    <w:rsid w:val="001D4106"/>
    <w:rsid w:val="001D6F72"/>
    <w:rsid w:val="001E1CB5"/>
    <w:rsid w:val="001E488F"/>
    <w:rsid w:val="001E48C6"/>
    <w:rsid w:val="001F3BF3"/>
    <w:rsid w:val="0020142D"/>
    <w:rsid w:val="00202B37"/>
    <w:rsid w:val="00204EC0"/>
    <w:rsid w:val="00207674"/>
    <w:rsid w:val="00216DA6"/>
    <w:rsid w:val="00220409"/>
    <w:rsid w:val="00221E41"/>
    <w:rsid w:val="00226B49"/>
    <w:rsid w:val="00227992"/>
    <w:rsid w:val="002302CA"/>
    <w:rsid w:val="00232579"/>
    <w:rsid w:val="00234FAA"/>
    <w:rsid w:val="0023558C"/>
    <w:rsid w:val="00237A30"/>
    <w:rsid w:val="0025309F"/>
    <w:rsid w:val="002561E6"/>
    <w:rsid w:val="002563AE"/>
    <w:rsid w:val="002606F6"/>
    <w:rsid w:val="00261A79"/>
    <w:rsid w:val="00263C8D"/>
    <w:rsid w:val="00266780"/>
    <w:rsid w:val="002668A4"/>
    <w:rsid w:val="00270536"/>
    <w:rsid w:val="00271CE9"/>
    <w:rsid w:val="00277534"/>
    <w:rsid w:val="002833DF"/>
    <w:rsid w:val="00284133"/>
    <w:rsid w:val="002847F4"/>
    <w:rsid w:val="00287D9C"/>
    <w:rsid w:val="002949A3"/>
    <w:rsid w:val="00296E8D"/>
    <w:rsid w:val="002A203A"/>
    <w:rsid w:val="002A2269"/>
    <w:rsid w:val="002A377E"/>
    <w:rsid w:val="002A52D9"/>
    <w:rsid w:val="002A5FFA"/>
    <w:rsid w:val="002A6DA9"/>
    <w:rsid w:val="002B0756"/>
    <w:rsid w:val="002B17EE"/>
    <w:rsid w:val="002B4C89"/>
    <w:rsid w:val="002C42D9"/>
    <w:rsid w:val="002D04AB"/>
    <w:rsid w:val="002D2143"/>
    <w:rsid w:val="002D26CC"/>
    <w:rsid w:val="002D5A37"/>
    <w:rsid w:val="002D6B67"/>
    <w:rsid w:val="002D6F7D"/>
    <w:rsid w:val="002D7371"/>
    <w:rsid w:val="002E23FC"/>
    <w:rsid w:val="002E321F"/>
    <w:rsid w:val="002F14C0"/>
    <w:rsid w:val="002F3605"/>
    <w:rsid w:val="002F4F0C"/>
    <w:rsid w:val="002F7C1B"/>
    <w:rsid w:val="0030100B"/>
    <w:rsid w:val="00301740"/>
    <w:rsid w:val="003024B0"/>
    <w:rsid w:val="00315573"/>
    <w:rsid w:val="00321393"/>
    <w:rsid w:val="003229CC"/>
    <w:rsid w:val="00324DE2"/>
    <w:rsid w:val="0033551E"/>
    <w:rsid w:val="003355E9"/>
    <w:rsid w:val="0034461F"/>
    <w:rsid w:val="00345DAC"/>
    <w:rsid w:val="0034741F"/>
    <w:rsid w:val="003558B4"/>
    <w:rsid w:val="0035607E"/>
    <w:rsid w:val="003560B9"/>
    <w:rsid w:val="003602F2"/>
    <w:rsid w:val="003631ED"/>
    <w:rsid w:val="00364BBE"/>
    <w:rsid w:val="0037188B"/>
    <w:rsid w:val="00375B54"/>
    <w:rsid w:val="003806D4"/>
    <w:rsid w:val="0038254C"/>
    <w:rsid w:val="00383ED3"/>
    <w:rsid w:val="003843D2"/>
    <w:rsid w:val="00387598"/>
    <w:rsid w:val="0039407E"/>
    <w:rsid w:val="003A0EA0"/>
    <w:rsid w:val="003B5493"/>
    <w:rsid w:val="003B5B73"/>
    <w:rsid w:val="003C12CC"/>
    <w:rsid w:val="003C3E77"/>
    <w:rsid w:val="003C45FA"/>
    <w:rsid w:val="003C5FA1"/>
    <w:rsid w:val="003D08AE"/>
    <w:rsid w:val="003D105E"/>
    <w:rsid w:val="003D145D"/>
    <w:rsid w:val="003D2D35"/>
    <w:rsid w:val="003E07BA"/>
    <w:rsid w:val="003E2C57"/>
    <w:rsid w:val="003E6DF7"/>
    <w:rsid w:val="003F0BFD"/>
    <w:rsid w:val="003F1850"/>
    <w:rsid w:val="003F7020"/>
    <w:rsid w:val="00400063"/>
    <w:rsid w:val="0040533E"/>
    <w:rsid w:val="00406A59"/>
    <w:rsid w:val="00407490"/>
    <w:rsid w:val="00411061"/>
    <w:rsid w:val="004141B9"/>
    <w:rsid w:val="00415EBC"/>
    <w:rsid w:val="004200D6"/>
    <w:rsid w:val="004238ED"/>
    <w:rsid w:val="00423E07"/>
    <w:rsid w:val="004279AB"/>
    <w:rsid w:val="00430490"/>
    <w:rsid w:val="00430DBA"/>
    <w:rsid w:val="00433B1A"/>
    <w:rsid w:val="004342C1"/>
    <w:rsid w:val="0043477D"/>
    <w:rsid w:val="00437589"/>
    <w:rsid w:val="00440A23"/>
    <w:rsid w:val="00442415"/>
    <w:rsid w:val="00443845"/>
    <w:rsid w:val="00446460"/>
    <w:rsid w:val="004529E1"/>
    <w:rsid w:val="0045323A"/>
    <w:rsid w:val="00460117"/>
    <w:rsid w:val="004642F2"/>
    <w:rsid w:val="00464345"/>
    <w:rsid w:val="00464850"/>
    <w:rsid w:val="004654C7"/>
    <w:rsid w:val="004728DC"/>
    <w:rsid w:val="0047466E"/>
    <w:rsid w:val="004753C1"/>
    <w:rsid w:val="00475907"/>
    <w:rsid w:val="00475FBC"/>
    <w:rsid w:val="0048109D"/>
    <w:rsid w:val="004818E3"/>
    <w:rsid w:val="00487167"/>
    <w:rsid w:val="0049005D"/>
    <w:rsid w:val="004907BE"/>
    <w:rsid w:val="0049194C"/>
    <w:rsid w:val="00493DD1"/>
    <w:rsid w:val="0049592E"/>
    <w:rsid w:val="0049733C"/>
    <w:rsid w:val="00497F7B"/>
    <w:rsid w:val="004A3D7C"/>
    <w:rsid w:val="004B08E1"/>
    <w:rsid w:val="004B0F68"/>
    <w:rsid w:val="004B27B9"/>
    <w:rsid w:val="004B2901"/>
    <w:rsid w:val="004B5228"/>
    <w:rsid w:val="004B77B4"/>
    <w:rsid w:val="004B7D11"/>
    <w:rsid w:val="004C05B1"/>
    <w:rsid w:val="004C0897"/>
    <w:rsid w:val="004C15CF"/>
    <w:rsid w:val="004C390B"/>
    <w:rsid w:val="004C3BB5"/>
    <w:rsid w:val="004C4637"/>
    <w:rsid w:val="004C5F80"/>
    <w:rsid w:val="004C7EE2"/>
    <w:rsid w:val="004E1712"/>
    <w:rsid w:val="004E19E0"/>
    <w:rsid w:val="004E4EAD"/>
    <w:rsid w:val="004E5482"/>
    <w:rsid w:val="005007E0"/>
    <w:rsid w:val="00500935"/>
    <w:rsid w:val="00500B94"/>
    <w:rsid w:val="00502331"/>
    <w:rsid w:val="005078F3"/>
    <w:rsid w:val="00516593"/>
    <w:rsid w:val="00516EFA"/>
    <w:rsid w:val="005230F0"/>
    <w:rsid w:val="005277DA"/>
    <w:rsid w:val="00527BB0"/>
    <w:rsid w:val="00534ECC"/>
    <w:rsid w:val="00535304"/>
    <w:rsid w:val="0054423C"/>
    <w:rsid w:val="0054450B"/>
    <w:rsid w:val="00545172"/>
    <w:rsid w:val="005475C5"/>
    <w:rsid w:val="00550E1E"/>
    <w:rsid w:val="00553AA1"/>
    <w:rsid w:val="005547CF"/>
    <w:rsid w:val="00555601"/>
    <w:rsid w:val="00562539"/>
    <w:rsid w:val="00562DBD"/>
    <w:rsid w:val="005729AA"/>
    <w:rsid w:val="005735ED"/>
    <w:rsid w:val="005750FC"/>
    <w:rsid w:val="00575DC6"/>
    <w:rsid w:val="00580A88"/>
    <w:rsid w:val="00581550"/>
    <w:rsid w:val="00585BA9"/>
    <w:rsid w:val="00586288"/>
    <w:rsid w:val="005906E6"/>
    <w:rsid w:val="00590930"/>
    <w:rsid w:val="00591A81"/>
    <w:rsid w:val="00595B7D"/>
    <w:rsid w:val="00596A71"/>
    <w:rsid w:val="00597403"/>
    <w:rsid w:val="005A04E6"/>
    <w:rsid w:val="005A3F3F"/>
    <w:rsid w:val="005B1AF6"/>
    <w:rsid w:val="005B7BDA"/>
    <w:rsid w:val="005C360B"/>
    <w:rsid w:val="005C4B68"/>
    <w:rsid w:val="005D4446"/>
    <w:rsid w:val="005E16D2"/>
    <w:rsid w:val="005E49DF"/>
    <w:rsid w:val="005E6997"/>
    <w:rsid w:val="005E797A"/>
    <w:rsid w:val="005F03FC"/>
    <w:rsid w:val="005F48C1"/>
    <w:rsid w:val="005F5436"/>
    <w:rsid w:val="00605B3F"/>
    <w:rsid w:val="00605D50"/>
    <w:rsid w:val="00610B79"/>
    <w:rsid w:val="0061132C"/>
    <w:rsid w:val="00611DE4"/>
    <w:rsid w:val="00612B9D"/>
    <w:rsid w:val="00613A86"/>
    <w:rsid w:val="0062060E"/>
    <w:rsid w:val="00620EA9"/>
    <w:rsid w:val="00622157"/>
    <w:rsid w:val="006234AA"/>
    <w:rsid w:val="006250E3"/>
    <w:rsid w:val="00625D3B"/>
    <w:rsid w:val="00627254"/>
    <w:rsid w:val="00631C16"/>
    <w:rsid w:val="0063270A"/>
    <w:rsid w:val="00636F8B"/>
    <w:rsid w:val="00640D22"/>
    <w:rsid w:val="00642982"/>
    <w:rsid w:val="00644B77"/>
    <w:rsid w:val="006451E4"/>
    <w:rsid w:val="00654CCF"/>
    <w:rsid w:val="006630F9"/>
    <w:rsid w:val="00664949"/>
    <w:rsid w:val="00666534"/>
    <w:rsid w:val="0067481B"/>
    <w:rsid w:val="00676FB3"/>
    <w:rsid w:val="00677B4B"/>
    <w:rsid w:val="0068512F"/>
    <w:rsid w:val="00685FA6"/>
    <w:rsid w:val="006907CC"/>
    <w:rsid w:val="00692A86"/>
    <w:rsid w:val="00693553"/>
    <w:rsid w:val="00694579"/>
    <w:rsid w:val="0069637D"/>
    <w:rsid w:val="006A2B8C"/>
    <w:rsid w:val="006A6500"/>
    <w:rsid w:val="006A6808"/>
    <w:rsid w:val="006B019D"/>
    <w:rsid w:val="006B1451"/>
    <w:rsid w:val="006B2B93"/>
    <w:rsid w:val="006B4F74"/>
    <w:rsid w:val="006C291F"/>
    <w:rsid w:val="006C300F"/>
    <w:rsid w:val="006C518A"/>
    <w:rsid w:val="006C5263"/>
    <w:rsid w:val="006C7168"/>
    <w:rsid w:val="006C7902"/>
    <w:rsid w:val="006D0FD1"/>
    <w:rsid w:val="006D4A14"/>
    <w:rsid w:val="006D628E"/>
    <w:rsid w:val="006E7765"/>
    <w:rsid w:val="006E7D08"/>
    <w:rsid w:val="006F0F75"/>
    <w:rsid w:val="006F36AB"/>
    <w:rsid w:val="006F5FBC"/>
    <w:rsid w:val="006F6FC2"/>
    <w:rsid w:val="006F7048"/>
    <w:rsid w:val="0070481F"/>
    <w:rsid w:val="00712FB1"/>
    <w:rsid w:val="00715923"/>
    <w:rsid w:val="00715DC2"/>
    <w:rsid w:val="0072022D"/>
    <w:rsid w:val="00721386"/>
    <w:rsid w:val="00721E10"/>
    <w:rsid w:val="007245A3"/>
    <w:rsid w:val="00724913"/>
    <w:rsid w:val="00725675"/>
    <w:rsid w:val="00727E31"/>
    <w:rsid w:val="00727EA9"/>
    <w:rsid w:val="007302FA"/>
    <w:rsid w:val="00730901"/>
    <w:rsid w:val="00735785"/>
    <w:rsid w:val="0074122A"/>
    <w:rsid w:val="00743466"/>
    <w:rsid w:val="007439EA"/>
    <w:rsid w:val="00744ADF"/>
    <w:rsid w:val="0075105C"/>
    <w:rsid w:val="00757412"/>
    <w:rsid w:val="00757C60"/>
    <w:rsid w:val="0076119D"/>
    <w:rsid w:val="00762843"/>
    <w:rsid w:val="00762EB4"/>
    <w:rsid w:val="00765215"/>
    <w:rsid w:val="00772C8A"/>
    <w:rsid w:val="00774D44"/>
    <w:rsid w:val="0078457A"/>
    <w:rsid w:val="00784CA0"/>
    <w:rsid w:val="007862A9"/>
    <w:rsid w:val="0079012B"/>
    <w:rsid w:val="0079052C"/>
    <w:rsid w:val="007942C7"/>
    <w:rsid w:val="007955F3"/>
    <w:rsid w:val="00796B5D"/>
    <w:rsid w:val="00797168"/>
    <w:rsid w:val="00797A8D"/>
    <w:rsid w:val="007A32B4"/>
    <w:rsid w:val="007A5D6E"/>
    <w:rsid w:val="007C01DD"/>
    <w:rsid w:val="007C5BB3"/>
    <w:rsid w:val="007D673F"/>
    <w:rsid w:val="007D792A"/>
    <w:rsid w:val="007E3067"/>
    <w:rsid w:val="007E6799"/>
    <w:rsid w:val="007F02A6"/>
    <w:rsid w:val="007F1529"/>
    <w:rsid w:val="007F3376"/>
    <w:rsid w:val="007F3836"/>
    <w:rsid w:val="007F3D96"/>
    <w:rsid w:val="008013AF"/>
    <w:rsid w:val="00803ADF"/>
    <w:rsid w:val="00804BD0"/>
    <w:rsid w:val="00812E7D"/>
    <w:rsid w:val="0081415E"/>
    <w:rsid w:val="008168DC"/>
    <w:rsid w:val="008171CB"/>
    <w:rsid w:val="008173BD"/>
    <w:rsid w:val="00823726"/>
    <w:rsid w:val="0082461E"/>
    <w:rsid w:val="00825124"/>
    <w:rsid w:val="00825AAC"/>
    <w:rsid w:val="008309A3"/>
    <w:rsid w:val="0083727E"/>
    <w:rsid w:val="00841225"/>
    <w:rsid w:val="00841286"/>
    <w:rsid w:val="00845180"/>
    <w:rsid w:val="008532EE"/>
    <w:rsid w:val="00857FB8"/>
    <w:rsid w:val="0086054E"/>
    <w:rsid w:val="00864060"/>
    <w:rsid w:val="00866DB6"/>
    <w:rsid w:val="008731F0"/>
    <w:rsid w:val="0087666C"/>
    <w:rsid w:val="00876713"/>
    <w:rsid w:val="008768B0"/>
    <w:rsid w:val="008771C4"/>
    <w:rsid w:val="008809E1"/>
    <w:rsid w:val="008817AB"/>
    <w:rsid w:val="00883C32"/>
    <w:rsid w:val="00884303"/>
    <w:rsid w:val="00887EAE"/>
    <w:rsid w:val="00890741"/>
    <w:rsid w:val="008934F7"/>
    <w:rsid w:val="00895C48"/>
    <w:rsid w:val="00895DD9"/>
    <w:rsid w:val="008A1D6D"/>
    <w:rsid w:val="008A5C46"/>
    <w:rsid w:val="008A62AB"/>
    <w:rsid w:val="008A7210"/>
    <w:rsid w:val="008B0CB6"/>
    <w:rsid w:val="008B2487"/>
    <w:rsid w:val="008B25E1"/>
    <w:rsid w:val="008B28A6"/>
    <w:rsid w:val="008C37CD"/>
    <w:rsid w:val="008C40FA"/>
    <w:rsid w:val="008C6537"/>
    <w:rsid w:val="008D0A13"/>
    <w:rsid w:val="008D4E6E"/>
    <w:rsid w:val="008D7440"/>
    <w:rsid w:val="008E00D1"/>
    <w:rsid w:val="008E01D1"/>
    <w:rsid w:val="008E1662"/>
    <w:rsid w:val="008E2176"/>
    <w:rsid w:val="008E5E3F"/>
    <w:rsid w:val="008E660B"/>
    <w:rsid w:val="008E6750"/>
    <w:rsid w:val="008E7D2A"/>
    <w:rsid w:val="008F0EF8"/>
    <w:rsid w:val="009046C7"/>
    <w:rsid w:val="00905FDF"/>
    <w:rsid w:val="009105D6"/>
    <w:rsid w:val="00912146"/>
    <w:rsid w:val="0091351C"/>
    <w:rsid w:val="00913D00"/>
    <w:rsid w:val="0092022E"/>
    <w:rsid w:val="0092076D"/>
    <w:rsid w:val="00922076"/>
    <w:rsid w:val="009235B5"/>
    <w:rsid w:val="0092690B"/>
    <w:rsid w:val="009272BD"/>
    <w:rsid w:val="00932394"/>
    <w:rsid w:val="009328B2"/>
    <w:rsid w:val="009371A9"/>
    <w:rsid w:val="009402CA"/>
    <w:rsid w:val="00942629"/>
    <w:rsid w:val="0094333C"/>
    <w:rsid w:val="00944680"/>
    <w:rsid w:val="00944EB4"/>
    <w:rsid w:val="009540B2"/>
    <w:rsid w:val="00954678"/>
    <w:rsid w:val="009636F9"/>
    <w:rsid w:val="009678D5"/>
    <w:rsid w:val="00971D2C"/>
    <w:rsid w:val="00976CBA"/>
    <w:rsid w:val="009817A4"/>
    <w:rsid w:val="00982234"/>
    <w:rsid w:val="009838F5"/>
    <w:rsid w:val="0099261E"/>
    <w:rsid w:val="00994111"/>
    <w:rsid w:val="009967C2"/>
    <w:rsid w:val="009A0C2C"/>
    <w:rsid w:val="009A2C78"/>
    <w:rsid w:val="009B4CAE"/>
    <w:rsid w:val="009C020B"/>
    <w:rsid w:val="009C4149"/>
    <w:rsid w:val="009D0054"/>
    <w:rsid w:val="009D1B20"/>
    <w:rsid w:val="009D2438"/>
    <w:rsid w:val="009D294E"/>
    <w:rsid w:val="009D353F"/>
    <w:rsid w:val="009E1B3E"/>
    <w:rsid w:val="009E1BB0"/>
    <w:rsid w:val="009E31D1"/>
    <w:rsid w:val="009F5C24"/>
    <w:rsid w:val="009F6771"/>
    <w:rsid w:val="00A0072E"/>
    <w:rsid w:val="00A03D41"/>
    <w:rsid w:val="00A07164"/>
    <w:rsid w:val="00A07491"/>
    <w:rsid w:val="00A14A55"/>
    <w:rsid w:val="00A1540D"/>
    <w:rsid w:val="00A17665"/>
    <w:rsid w:val="00A24344"/>
    <w:rsid w:val="00A2456C"/>
    <w:rsid w:val="00A258AF"/>
    <w:rsid w:val="00A25A6A"/>
    <w:rsid w:val="00A31A25"/>
    <w:rsid w:val="00A326A7"/>
    <w:rsid w:val="00A327A7"/>
    <w:rsid w:val="00A36E65"/>
    <w:rsid w:val="00A40A3F"/>
    <w:rsid w:val="00A40D2C"/>
    <w:rsid w:val="00A41417"/>
    <w:rsid w:val="00A41A1A"/>
    <w:rsid w:val="00A4384D"/>
    <w:rsid w:val="00A4669C"/>
    <w:rsid w:val="00A46BCD"/>
    <w:rsid w:val="00A508DE"/>
    <w:rsid w:val="00A556B0"/>
    <w:rsid w:val="00A645D9"/>
    <w:rsid w:val="00A66FF7"/>
    <w:rsid w:val="00A6715C"/>
    <w:rsid w:val="00A71864"/>
    <w:rsid w:val="00A723E5"/>
    <w:rsid w:val="00A75F99"/>
    <w:rsid w:val="00A8633A"/>
    <w:rsid w:val="00A87452"/>
    <w:rsid w:val="00A948A8"/>
    <w:rsid w:val="00AA09E3"/>
    <w:rsid w:val="00AA48D5"/>
    <w:rsid w:val="00AA7405"/>
    <w:rsid w:val="00AA771C"/>
    <w:rsid w:val="00AB23C9"/>
    <w:rsid w:val="00AC01B9"/>
    <w:rsid w:val="00AC03B3"/>
    <w:rsid w:val="00AC1B29"/>
    <w:rsid w:val="00AC5C3E"/>
    <w:rsid w:val="00AD1286"/>
    <w:rsid w:val="00AD1CD3"/>
    <w:rsid w:val="00AD2522"/>
    <w:rsid w:val="00AD3269"/>
    <w:rsid w:val="00AD6681"/>
    <w:rsid w:val="00AD72B1"/>
    <w:rsid w:val="00AD7B99"/>
    <w:rsid w:val="00AE59B3"/>
    <w:rsid w:val="00AF6308"/>
    <w:rsid w:val="00AF6876"/>
    <w:rsid w:val="00B13057"/>
    <w:rsid w:val="00B21C00"/>
    <w:rsid w:val="00B2706E"/>
    <w:rsid w:val="00B33187"/>
    <w:rsid w:val="00B3436D"/>
    <w:rsid w:val="00B37DC1"/>
    <w:rsid w:val="00B40C92"/>
    <w:rsid w:val="00B41AEF"/>
    <w:rsid w:val="00B449FC"/>
    <w:rsid w:val="00B44FFA"/>
    <w:rsid w:val="00B45097"/>
    <w:rsid w:val="00B465FB"/>
    <w:rsid w:val="00B538B9"/>
    <w:rsid w:val="00B546D4"/>
    <w:rsid w:val="00B54B81"/>
    <w:rsid w:val="00B61098"/>
    <w:rsid w:val="00B712AF"/>
    <w:rsid w:val="00B71882"/>
    <w:rsid w:val="00B73C96"/>
    <w:rsid w:val="00B74BD6"/>
    <w:rsid w:val="00B75420"/>
    <w:rsid w:val="00B77373"/>
    <w:rsid w:val="00B844AE"/>
    <w:rsid w:val="00B860B7"/>
    <w:rsid w:val="00B87A74"/>
    <w:rsid w:val="00B91115"/>
    <w:rsid w:val="00B923FD"/>
    <w:rsid w:val="00B93869"/>
    <w:rsid w:val="00B958B5"/>
    <w:rsid w:val="00B96ACD"/>
    <w:rsid w:val="00BB0739"/>
    <w:rsid w:val="00BB7535"/>
    <w:rsid w:val="00BC1F2C"/>
    <w:rsid w:val="00BC3ED7"/>
    <w:rsid w:val="00BC5704"/>
    <w:rsid w:val="00BD029F"/>
    <w:rsid w:val="00BD1C17"/>
    <w:rsid w:val="00BD2CB2"/>
    <w:rsid w:val="00BD2E14"/>
    <w:rsid w:val="00BD4E84"/>
    <w:rsid w:val="00BE5B46"/>
    <w:rsid w:val="00BE68DB"/>
    <w:rsid w:val="00BF126B"/>
    <w:rsid w:val="00BF34D6"/>
    <w:rsid w:val="00BF35B2"/>
    <w:rsid w:val="00BF515E"/>
    <w:rsid w:val="00BF66DB"/>
    <w:rsid w:val="00BF754C"/>
    <w:rsid w:val="00C01940"/>
    <w:rsid w:val="00C028C1"/>
    <w:rsid w:val="00C07016"/>
    <w:rsid w:val="00C07CFA"/>
    <w:rsid w:val="00C12137"/>
    <w:rsid w:val="00C1498F"/>
    <w:rsid w:val="00C214BB"/>
    <w:rsid w:val="00C23173"/>
    <w:rsid w:val="00C233A2"/>
    <w:rsid w:val="00C2425E"/>
    <w:rsid w:val="00C245DF"/>
    <w:rsid w:val="00C259F1"/>
    <w:rsid w:val="00C30023"/>
    <w:rsid w:val="00C3273C"/>
    <w:rsid w:val="00C32851"/>
    <w:rsid w:val="00C34172"/>
    <w:rsid w:val="00C373CF"/>
    <w:rsid w:val="00C37AC7"/>
    <w:rsid w:val="00C40F14"/>
    <w:rsid w:val="00C41413"/>
    <w:rsid w:val="00C44910"/>
    <w:rsid w:val="00C45316"/>
    <w:rsid w:val="00C4747E"/>
    <w:rsid w:val="00C47A07"/>
    <w:rsid w:val="00C56A81"/>
    <w:rsid w:val="00C60570"/>
    <w:rsid w:val="00C6208B"/>
    <w:rsid w:val="00C64A52"/>
    <w:rsid w:val="00C65F8F"/>
    <w:rsid w:val="00C66FCC"/>
    <w:rsid w:val="00C6767A"/>
    <w:rsid w:val="00C70434"/>
    <w:rsid w:val="00C73FD1"/>
    <w:rsid w:val="00C75480"/>
    <w:rsid w:val="00C760ED"/>
    <w:rsid w:val="00C77427"/>
    <w:rsid w:val="00C863A8"/>
    <w:rsid w:val="00C9336D"/>
    <w:rsid w:val="00C94B51"/>
    <w:rsid w:val="00C957D0"/>
    <w:rsid w:val="00CA17C4"/>
    <w:rsid w:val="00CA2A0B"/>
    <w:rsid w:val="00CA351A"/>
    <w:rsid w:val="00CA3B99"/>
    <w:rsid w:val="00CA46F1"/>
    <w:rsid w:val="00CA47E4"/>
    <w:rsid w:val="00CB2559"/>
    <w:rsid w:val="00CB3185"/>
    <w:rsid w:val="00CB5E60"/>
    <w:rsid w:val="00CC1C91"/>
    <w:rsid w:val="00CC3368"/>
    <w:rsid w:val="00CC604C"/>
    <w:rsid w:val="00CC6360"/>
    <w:rsid w:val="00CC704E"/>
    <w:rsid w:val="00CC76E7"/>
    <w:rsid w:val="00CD0957"/>
    <w:rsid w:val="00CD62A1"/>
    <w:rsid w:val="00CE1DCA"/>
    <w:rsid w:val="00CE3E5B"/>
    <w:rsid w:val="00CE5B54"/>
    <w:rsid w:val="00CE6A58"/>
    <w:rsid w:val="00CF3763"/>
    <w:rsid w:val="00CF3A8E"/>
    <w:rsid w:val="00CF3BBC"/>
    <w:rsid w:val="00CF40E8"/>
    <w:rsid w:val="00D04458"/>
    <w:rsid w:val="00D1079B"/>
    <w:rsid w:val="00D12DFE"/>
    <w:rsid w:val="00D14065"/>
    <w:rsid w:val="00D140D1"/>
    <w:rsid w:val="00D146EA"/>
    <w:rsid w:val="00D15871"/>
    <w:rsid w:val="00D34968"/>
    <w:rsid w:val="00D3698D"/>
    <w:rsid w:val="00D544D4"/>
    <w:rsid w:val="00D63088"/>
    <w:rsid w:val="00D653F8"/>
    <w:rsid w:val="00D75E68"/>
    <w:rsid w:val="00D75F2F"/>
    <w:rsid w:val="00D82677"/>
    <w:rsid w:val="00D9159A"/>
    <w:rsid w:val="00DA1D18"/>
    <w:rsid w:val="00DA4614"/>
    <w:rsid w:val="00DA7DA4"/>
    <w:rsid w:val="00DB0D26"/>
    <w:rsid w:val="00DB3663"/>
    <w:rsid w:val="00DB3DAC"/>
    <w:rsid w:val="00DB4614"/>
    <w:rsid w:val="00DC6BCD"/>
    <w:rsid w:val="00DD34FC"/>
    <w:rsid w:val="00DD3D4F"/>
    <w:rsid w:val="00DD56E1"/>
    <w:rsid w:val="00DE1494"/>
    <w:rsid w:val="00DE52EB"/>
    <w:rsid w:val="00DE76FA"/>
    <w:rsid w:val="00DF32E4"/>
    <w:rsid w:val="00E006CB"/>
    <w:rsid w:val="00E00C58"/>
    <w:rsid w:val="00E06626"/>
    <w:rsid w:val="00E1146A"/>
    <w:rsid w:val="00E1777A"/>
    <w:rsid w:val="00E23014"/>
    <w:rsid w:val="00E244C8"/>
    <w:rsid w:val="00E272FB"/>
    <w:rsid w:val="00E27B3A"/>
    <w:rsid w:val="00E36576"/>
    <w:rsid w:val="00E416A6"/>
    <w:rsid w:val="00E425AB"/>
    <w:rsid w:val="00E42ACD"/>
    <w:rsid w:val="00E44593"/>
    <w:rsid w:val="00E453FB"/>
    <w:rsid w:val="00E47116"/>
    <w:rsid w:val="00E60C79"/>
    <w:rsid w:val="00E625CB"/>
    <w:rsid w:val="00E65620"/>
    <w:rsid w:val="00E73CC7"/>
    <w:rsid w:val="00E75316"/>
    <w:rsid w:val="00E76A03"/>
    <w:rsid w:val="00E76E76"/>
    <w:rsid w:val="00E76EF7"/>
    <w:rsid w:val="00E8526A"/>
    <w:rsid w:val="00E910B6"/>
    <w:rsid w:val="00E92133"/>
    <w:rsid w:val="00E926EA"/>
    <w:rsid w:val="00E9452B"/>
    <w:rsid w:val="00E94627"/>
    <w:rsid w:val="00E94BAB"/>
    <w:rsid w:val="00EA02DA"/>
    <w:rsid w:val="00EA1871"/>
    <w:rsid w:val="00EA5758"/>
    <w:rsid w:val="00EA714D"/>
    <w:rsid w:val="00EB19D0"/>
    <w:rsid w:val="00EB1B92"/>
    <w:rsid w:val="00EB77FC"/>
    <w:rsid w:val="00EC28F7"/>
    <w:rsid w:val="00EC4750"/>
    <w:rsid w:val="00EC64DA"/>
    <w:rsid w:val="00ED170A"/>
    <w:rsid w:val="00ED6D60"/>
    <w:rsid w:val="00EE07E5"/>
    <w:rsid w:val="00EE19AA"/>
    <w:rsid w:val="00EE5315"/>
    <w:rsid w:val="00EE6036"/>
    <w:rsid w:val="00EE675C"/>
    <w:rsid w:val="00EE6D8A"/>
    <w:rsid w:val="00EF1393"/>
    <w:rsid w:val="00EF3095"/>
    <w:rsid w:val="00EF3C8D"/>
    <w:rsid w:val="00EF3E5A"/>
    <w:rsid w:val="00EF4443"/>
    <w:rsid w:val="00EF61DC"/>
    <w:rsid w:val="00EF7292"/>
    <w:rsid w:val="00F07F7C"/>
    <w:rsid w:val="00F1062E"/>
    <w:rsid w:val="00F15D4D"/>
    <w:rsid w:val="00F16430"/>
    <w:rsid w:val="00F1753F"/>
    <w:rsid w:val="00F23FEF"/>
    <w:rsid w:val="00F25042"/>
    <w:rsid w:val="00F250B5"/>
    <w:rsid w:val="00F27AD9"/>
    <w:rsid w:val="00F31212"/>
    <w:rsid w:val="00F315EE"/>
    <w:rsid w:val="00F32B24"/>
    <w:rsid w:val="00F36F7A"/>
    <w:rsid w:val="00F37BA7"/>
    <w:rsid w:val="00F4093A"/>
    <w:rsid w:val="00F4213B"/>
    <w:rsid w:val="00F44213"/>
    <w:rsid w:val="00F4446D"/>
    <w:rsid w:val="00F509AD"/>
    <w:rsid w:val="00F50D5C"/>
    <w:rsid w:val="00F54D46"/>
    <w:rsid w:val="00F56DDA"/>
    <w:rsid w:val="00F60349"/>
    <w:rsid w:val="00F63C7B"/>
    <w:rsid w:val="00F72D49"/>
    <w:rsid w:val="00F73D10"/>
    <w:rsid w:val="00F73ED7"/>
    <w:rsid w:val="00F74DB2"/>
    <w:rsid w:val="00F80B1C"/>
    <w:rsid w:val="00F839B5"/>
    <w:rsid w:val="00F86620"/>
    <w:rsid w:val="00F916D6"/>
    <w:rsid w:val="00F93908"/>
    <w:rsid w:val="00F941AC"/>
    <w:rsid w:val="00F97C66"/>
    <w:rsid w:val="00FA40E3"/>
    <w:rsid w:val="00FB0D3D"/>
    <w:rsid w:val="00FB58E6"/>
    <w:rsid w:val="00FB6C26"/>
    <w:rsid w:val="00FC2263"/>
    <w:rsid w:val="00FC5434"/>
    <w:rsid w:val="00FC600D"/>
    <w:rsid w:val="00FD19ED"/>
    <w:rsid w:val="00FD3B4E"/>
    <w:rsid w:val="00FD44A5"/>
    <w:rsid w:val="00FD4A4F"/>
    <w:rsid w:val="00FD6811"/>
    <w:rsid w:val="00FD6D92"/>
    <w:rsid w:val="00FE2FF4"/>
    <w:rsid w:val="00FE40C3"/>
    <w:rsid w:val="00FE58E0"/>
    <w:rsid w:val="00FE7691"/>
    <w:rsid w:val="00FE7FCA"/>
    <w:rsid w:val="00FF28AF"/>
    <w:rsid w:val="00FF3222"/>
    <w:rsid w:val="00FF4F87"/>
    <w:rsid w:val="00FF6383"/>
    <w:rsid w:val="00FF6FA1"/>
    <w:rsid w:val="00FF7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2592270-9DBD-40E4-9054-92F01F7B1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31ED"/>
  </w:style>
  <w:style w:type="paragraph" w:styleId="Heading1">
    <w:name w:val="heading 1"/>
    <w:basedOn w:val="Normal"/>
    <w:next w:val="Normal"/>
    <w:link w:val="Heading1Char"/>
    <w:uiPriority w:val="9"/>
    <w:qFormat/>
    <w:rsid w:val="00F32B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F32B2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F32B2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2627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2B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32B24"/>
    <w:rPr>
      <w:rFonts w:ascii="Times New Roman" w:eastAsia="Times New Roman" w:hAnsi="Times New Roman" w:cs="Times New Roman"/>
      <w:b/>
      <w:bCs/>
      <w:sz w:val="36"/>
      <w:szCs w:val="3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F32B24"/>
    <w:rPr>
      <w:rFonts w:ascii="Times New Roman" w:eastAsia="Times New Roman" w:hAnsi="Times New Roman" w:cs="Times New Roman"/>
      <w:b/>
      <w:bCs/>
      <w:sz w:val="27"/>
      <w:szCs w:val="27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02627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TableGrid">
    <w:name w:val="Table Grid"/>
    <w:basedOn w:val="TableNormal"/>
    <w:uiPriority w:val="59"/>
    <w:rsid w:val="005230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-Accent11">
    <w:name w:val="Light Shading - Accent 11"/>
    <w:basedOn w:val="TableNormal"/>
    <w:uiPriority w:val="60"/>
    <w:rsid w:val="005230F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Shading1">
    <w:name w:val="Light Shading1"/>
    <w:basedOn w:val="TableNormal"/>
    <w:uiPriority w:val="60"/>
    <w:rsid w:val="005230F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DarkList-Accent6">
    <w:name w:val="Dark List Accent 6"/>
    <w:basedOn w:val="TableNormal"/>
    <w:uiPriority w:val="70"/>
    <w:rsid w:val="005230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ListParagraph">
    <w:name w:val="List Paragraph"/>
    <w:basedOn w:val="Normal"/>
    <w:uiPriority w:val="34"/>
    <w:qFormat/>
    <w:rsid w:val="000A35C9"/>
    <w:pPr>
      <w:ind w:left="720"/>
      <w:contextualSpacing/>
    </w:pPr>
  </w:style>
  <w:style w:type="table" w:customStyle="1" w:styleId="LightList-Accent11">
    <w:name w:val="Light List - Accent 11"/>
    <w:basedOn w:val="TableNormal"/>
    <w:uiPriority w:val="61"/>
    <w:rsid w:val="00727EA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MediumShading21">
    <w:name w:val="Medium Shading 21"/>
    <w:basedOn w:val="TableNormal"/>
    <w:uiPriority w:val="64"/>
    <w:rsid w:val="00727EA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LightGrid1">
    <w:name w:val="Light Grid1"/>
    <w:basedOn w:val="TableNormal"/>
    <w:uiPriority w:val="62"/>
    <w:rsid w:val="00727EA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727EA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MediumList21">
    <w:name w:val="Medium List 21"/>
    <w:basedOn w:val="TableNormal"/>
    <w:uiPriority w:val="66"/>
    <w:rsid w:val="00727EA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olorfulGrid-Accent6">
    <w:name w:val="Colorful Grid Accent 6"/>
    <w:basedOn w:val="TableNormal"/>
    <w:uiPriority w:val="73"/>
    <w:rsid w:val="00727EA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ColorfulList1">
    <w:name w:val="Colorful List1"/>
    <w:basedOn w:val="TableNormal"/>
    <w:uiPriority w:val="72"/>
    <w:rsid w:val="00727EA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5">
    <w:name w:val="Colorful List Accent 5"/>
    <w:basedOn w:val="TableNormal"/>
    <w:uiPriority w:val="72"/>
    <w:rsid w:val="00727EA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ghtShading-Accent5">
    <w:name w:val="Light Shading Accent 5"/>
    <w:basedOn w:val="TableNormal"/>
    <w:uiPriority w:val="60"/>
    <w:rsid w:val="00727EA9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B130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13057"/>
  </w:style>
  <w:style w:type="paragraph" w:styleId="Footer">
    <w:name w:val="footer"/>
    <w:basedOn w:val="Normal"/>
    <w:link w:val="FooterChar"/>
    <w:uiPriority w:val="99"/>
    <w:unhideWhenUsed/>
    <w:rsid w:val="00B130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3057"/>
  </w:style>
  <w:style w:type="paragraph" w:styleId="BalloonText">
    <w:name w:val="Balloon Text"/>
    <w:basedOn w:val="Normal"/>
    <w:link w:val="BalloonTextChar"/>
    <w:uiPriority w:val="99"/>
    <w:semiHidden/>
    <w:unhideWhenUsed/>
    <w:rsid w:val="00B13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057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B13057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13057"/>
    <w:rPr>
      <w:lang w:eastAsia="en-US"/>
    </w:rPr>
  </w:style>
  <w:style w:type="table" w:customStyle="1" w:styleId="LightShading-Accent12">
    <w:name w:val="Light Shading - Accent 12"/>
    <w:basedOn w:val="TableNormal"/>
    <w:uiPriority w:val="60"/>
    <w:rsid w:val="0017787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unhideWhenUsed/>
    <w:rsid w:val="00F32B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32B24"/>
    <w:rPr>
      <w:b/>
      <w:bCs/>
    </w:rPr>
  </w:style>
  <w:style w:type="character" w:customStyle="1" w:styleId="apple-converted-space">
    <w:name w:val="apple-converted-space"/>
    <w:basedOn w:val="DefaultParagraphFont"/>
    <w:rsid w:val="00F32B24"/>
  </w:style>
  <w:style w:type="paragraph" w:styleId="TOC3">
    <w:name w:val="toc 3"/>
    <w:basedOn w:val="Normal"/>
    <w:next w:val="Normal"/>
    <w:autoRedefine/>
    <w:uiPriority w:val="39"/>
    <w:unhideWhenUsed/>
    <w:qFormat/>
    <w:rsid w:val="00F32B24"/>
    <w:pPr>
      <w:spacing w:after="100"/>
      <w:ind w:left="440"/>
    </w:pPr>
    <w:rPr>
      <w:rFonts w:eastAsiaTheme="minorHAnsi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F32B24"/>
    <w:pPr>
      <w:spacing w:after="100"/>
      <w:ind w:left="220"/>
    </w:pPr>
    <w:rPr>
      <w:rFonts w:eastAsiaTheme="minorHAnsi"/>
    </w:rPr>
  </w:style>
  <w:style w:type="character" w:styleId="Hyperlink">
    <w:name w:val="Hyperlink"/>
    <w:basedOn w:val="DefaultParagraphFont"/>
    <w:uiPriority w:val="99"/>
    <w:unhideWhenUsed/>
    <w:rsid w:val="00F32B24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32B24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F32B24"/>
    <w:pPr>
      <w:spacing w:after="100"/>
    </w:pPr>
  </w:style>
  <w:style w:type="table" w:customStyle="1" w:styleId="LightList-Accent12">
    <w:name w:val="Light List - Accent 12"/>
    <w:basedOn w:val="TableNormal"/>
    <w:uiPriority w:val="61"/>
    <w:rsid w:val="00E47116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MediumList2-Accent1">
    <w:name w:val="Medium List 2 Accent 1"/>
    <w:basedOn w:val="TableNormal"/>
    <w:uiPriority w:val="66"/>
    <w:rsid w:val="00E4711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2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://docs.plurivaerp.com/index.php/Fluturasi_salarizare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D274C0-93A5-4939-B454-C3417F914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</Pages>
  <Words>1022</Words>
  <Characters>5829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Oferta comerciala pentru implementarea sistemului ERP Pluriva in firma Facebook</vt:lpstr>
    </vt:vector>
  </TitlesOfParts>
  <Company>HP</Company>
  <LinksUpToDate>false</LinksUpToDate>
  <CharactersWithSpaces>6838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Oferta comerciala pentru implementarea sistemului ERP Pluriva in firma Facebook</dc:title>
  <dc:creator>allen.nedelcu</dc:creator>
  <cp:lastModifiedBy>Andrei Slusarencu</cp:lastModifiedBy>
  <cp:revision>13</cp:revision>
  <cp:lastPrinted>2013-11-01T14:19:00Z</cp:lastPrinted>
  <dcterms:created xsi:type="dcterms:W3CDTF">2015-06-26T07:12:00Z</dcterms:created>
  <dcterms:modified xsi:type="dcterms:W3CDTF">2015-06-26T10:55:00Z</dcterms:modified>
</cp:coreProperties>
</file>